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593" w:rsidRDefault="00266593" w:rsidP="00266593">
      <w:pPr>
        <w:pStyle w:val="Standard"/>
        <w:autoSpaceDE w:val="0"/>
        <w:spacing w:after="57" w:line="360" w:lineRule="auto"/>
        <w:rPr>
          <w:rFonts w:eastAsia="Arial" w:cs="Arial"/>
          <w:b/>
          <w:bCs/>
          <w:color w:val="000000"/>
          <w:sz w:val="36"/>
          <w:szCs w:val="36"/>
          <w:u w:val="single"/>
        </w:rPr>
      </w:pPr>
      <w:r w:rsidRPr="00266593">
        <w:rPr>
          <w:rFonts w:eastAsia="Arial" w:cs="Arial"/>
          <w:b/>
          <w:bCs/>
          <w:noProof/>
          <w:color w:val="000000"/>
          <w:sz w:val="36"/>
          <w:szCs w:val="36"/>
          <w:lang w:val="fr-FR" w:eastAsia="fr-FR" w:bidi="ar-SA"/>
        </w:rPr>
        <w:drawing>
          <wp:inline distT="0" distB="0" distL="0" distR="0">
            <wp:extent cx="1789578" cy="485775"/>
            <wp:effectExtent l="0" t="0" r="1270" b="0"/>
            <wp:docPr id="1" name="Image 1" descr="\\CPPV-CTXSHR-001.ORPEA.NET\homedir$\FR\62FORM03\Documents\DOMEA\Logo Doméa\Logo_DOME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PV-CTXSHR-001.ORPEA.NET\homedir$\FR\62FORM03\Documents\DOMEA\Logo Doméa\Logo_DOMEA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1045" cy="494317"/>
                    </a:xfrm>
                    <a:prstGeom prst="rect">
                      <a:avLst/>
                    </a:prstGeom>
                    <a:noFill/>
                    <a:ln>
                      <a:noFill/>
                    </a:ln>
                  </pic:spPr>
                </pic:pic>
              </a:graphicData>
            </a:graphic>
          </wp:inline>
        </w:drawing>
      </w:r>
    </w:p>
    <w:p w:rsidR="00297DE2" w:rsidRPr="00266593" w:rsidRDefault="00297DE2" w:rsidP="00297DE2">
      <w:pPr>
        <w:pStyle w:val="Standard"/>
        <w:autoSpaceDE w:val="0"/>
        <w:spacing w:after="57" w:line="360" w:lineRule="auto"/>
        <w:jc w:val="center"/>
        <w:rPr>
          <w:rFonts w:eastAsia="Arial" w:cs="Arial"/>
          <w:b/>
          <w:bCs/>
          <w:color w:val="000000"/>
          <w:sz w:val="36"/>
          <w:szCs w:val="36"/>
          <w:lang w:val="fr-FR"/>
        </w:rPr>
      </w:pPr>
      <w:r w:rsidRPr="00266593">
        <w:rPr>
          <w:rFonts w:eastAsia="Arial" w:cs="Arial"/>
          <w:b/>
          <w:bCs/>
          <w:color w:val="000000"/>
          <w:sz w:val="36"/>
          <w:szCs w:val="36"/>
          <w:u w:val="single"/>
          <w:lang w:val="fr-FR"/>
        </w:rPr>
        <w:t>Programme de formation</w:t>
      </w:r>
      <w:r w:rsidR="00266593" w:rsidRPr="00266593">
        <w:rPr>
          <w:rFonts w:eastAsia="Arial" w:cs="Arial"/>
          <w:b/>
          <w:bCs/>
          <w:color w:val="000000"/>
          <w:sz w:val="36"/>
          <w:szCs w:val="36"/>
          <w:u w:val="single"/>
          <w:lang w:val="fr-FR"/>
        </w:rPr>
        <w:t xml:space="preserve"> aide-soignante</w:t>
      </w:r>
    </w:p>
    <w:tbl>
      <w:tblPr>
        <w:tblW w:w="9660" w:type="dxa"/>
        <w:tblInd w:w="-9" w:type="dxa"/>
        <w:tblLayout w:type="fixed"/>
        <w:tblCellMar>
          <w:left w:w="10" w:type="dxa"/>
          <w:right w:w="10" w:type="dxa"/>
        </w:tblCellMar>
        <w:tblLook w:val="0000" w:firstRow="0" w:lastRow="0" w:firstColumn="0" w:lastColumn="0" w:noHBand="0" w:noVBand="0"/>
      </w:tblPr>
      <w:tblGrid>
        <w:gridCol w:w="9660"/>
      </w:tblGrid>
      <w:tr w:rsidR="00297DE2" w:rsidTr="00BF03B5">
        <w:trPr>
          <w:trHeight w:val="75"/>
        </w:trPr>
        <w:tc>
          <w:tcPr>
            <w:tcW w:w="9660" w:type="dxa"/>
            <w:tcMar>
              <w:top w:w="55" w:type="dxa"/>
              <w:left w:w="55" w:type="dxa"/>
              <w:bottom w:w="55" w:type="dxa"/>
              <w:right w:w="55" w:type="dxa"/>
            </w:tcMar>
            <w:vAlign w:val="center"/>
          </w:tcPr>
          <w:p w:rsidR="00297DE2" w:rsidRPr="00266593" w:rsidRDefault="00297DE2" w:rsidP="00BF03B5">
            <w:pPr>
              <w:pStyle w:val="TableContents"/>
              <w:jc w:val="both"/>
              <w:rPr>
                <w:lang w:val="fr-FR"/>
              </w:rPr>
            </w:pPr>
          </w:p>
        </w:tc>
      </w:tr>
      <w:tr w:rsidR="00297DE2" w:rsidRPr="004A6E68" w:rsidTr="00BF03B5">
        <w:tc>
          <w:tcPr>
            <w:tcW w:w="9660" w:type="dxa"/>
            <w:tcMar>
              <w:top w:w="45" w:type="dxa"/>
              <w:left w:w="45" w:type="dxa"/>
              <w:bottom w:w="45" w:type="dxa"/>
              <w:right w:w="45" w:type="dxa"/>
            </w:tcMar>
            <w:vAlign w:val="center"/>
          </w:tcPr>
          <w:p w:rsidR="00297DE2" w:rsidRPr="004A6E68" w:rsidRDefault="00297DE2" w:rsidP="00BF03B5">
            <w:pPr>
              <w:pStyle w:val="Standard"/>
              <w:autoSpaceDE w:val="0"/>
              <w:spacing w:after="57"/>
              <w:jc w:val="both"/>
              <w:rPr>
                <w:lang w:val="fr-FR"/>
              </w:rPr>
            </w:pPr>
            <w:r w:rsidRPr="004A6E68">
              <w:rPr>
                <w:b/>
                <w:bCs/>
                <w:sz w:val="28"/>
                <w:szCs w:val="28"/>
                <w:lang w:val="fr-FR"/>
              </w:rPr>
              <w:t xml:space="preserve">1. </w:t>
            </w:r>
            <w:r w:rsidRPr="004A6E68">
              <w:rPr>
                <w:b/>
                <w:bCs/>
                <w:sz w:val="28"/>
                <w:szCs w:val="28"/>
                <w:u w:val="single"/>
                <w:lang w:val="fr-FR"/>
              </w:rPr>
              <w:t>Objectifs de formation</w:t>
            </w:r>
          </w:p>
          <w:p w:rsidR="00297DE2" w:rsidRPr="004A6E68" w:rsidRDefault="00297DE2" w:rsidP="00BF03B5">
            <w:pPr>
              <w:pStyle w:val="TableContents"/>
              <w:jc w:val="both"/>
              <w:rPr>
                <w:lang w:val="fr-FR"/>
              </w:rPr>
            </w:pPr>
          </w:p>
          <w:p w:rsidR="00297DE2" w:rsidRPr="004A6E68" w:rsidRDefault="00297DE2" w:rsidP="00BF03B5">
            <w:pPr>
              <w:pStyle w:val="Standard"/>
              <w:autoSpaceDE w:val="0"/>
              <w:spacing w:after="57"/>
              <w:jc w:val="both"/>
              <w:rPr>
                <w:rFonts w:eastAsia="Arial" w:cs="Arial"/>
                <w:lang w:val="fr-FR"/>
              </w:rPr>
            </w:pPr>
            <w:r w:rsidRPr="004A6E68">
              <w:rPr>
                <w:rFonts w:eastAsia="Arial" w:cs="Arial"/>
                <w:u w:val="single"/>
                <w:lang w:val="fr-FR"/>
              </w:rPr>
              <w:t xml:space="preserve">L'équipe pédagogique doit amener l'élève à </w:t>
            </w:r>
            <w:r w:rsidRPr="004A6E68">
              <w:rPr>
                <w:rFonts w:eastAsia="Arial" w:cs="Arial"/>
                <w:lang w:val="fr-FR"/>
              </w:rPr>
              <w:t>:</w:t>
            </w:r>
          </w:p>
          <w:p w:rsidR="00297DE2" w:rsidRPr="004A6E68" w:rsidRDefault="00297DE2" w:rsidP="00BF03B5">
            <w:pPr>
              <w:pStyle w:val="Standard"/>
              <w:numPr>
                <w:ilvl w:val="0"/>
                <w:numId w:val="1"/>
              </w:numPr>
              <w:autoSpaceDE w:val="0"/>
              <w:spacing w:after="57"/>
              <w:jc w:val="both"/>
              <w:rPr>
                <w:rFonts w:eastAsia="Arial" w:cs="Arial"/>
                <w:lang w:val="fr-FR"/>
              </w:rPr>
            </w:pPr>
            <w:r w:rsidRPr="004A6E68">
              <w:rPr>
                <w:rFonts w:eastAsia="Arial" w:cs="Arial"/>
                <w:lang w:val="fr-FR"/>
              </w:rPr>
              <w:t>identifier les besoins d'une personne ou d'un groupe de personnes et y répondre de manière adaptée et efficace dans le domaine préventif, curatif et de réadaptation.</w:t>
            </w:r>
          </w:p>
          <w:p w:rsidR="00297DE2" w:rsidRPr="004A6E68" w:rsidRDefault="00297DE2" w:rsidP="00BF03B5">
            <w:pPr>
              <w:pStyle w:val="Standard"/>
              <w:numPr>
                <w:ilvl w:val="0"/>
                <w:numId w:val="1"/>
              </w:numPr>
              <w:autoSpaceDE w:val="0"/>
              <w:spacing w:after="57"/>
              <w:jc w:val="both"/>
              <w:rPr>
                <w:rFonts w:eastAsia="Arial" w:cs="Arial"/>
                <w:lang w:val="fr-FR"/>
              </w:rPr>
            </w:pPr>
            <w:r w:rsidRPr="004A6E68">
              <w:rPr>
                <w:rFonts w:eastAsia="Arial" w:cs="Arial"/>
                <w:lang w:val="fr-FR"/>
              </w:rPr>
              <w:t>Assurer des soins d'hygiène et de confort efficaces, sécurisés, adaptés et de qualité.</w:t>
            </w:r>
          </w:p>
          <w:p w:rsidR="00297DE2" w:rsidRPr="004A6E68" w:rsidRDefault="00297DE2" w:rsidP="00BF03B5">
            <w:pPr>
              <w:pStyle w:val="Standard"/>
              <w:numPr>
                <w:ilvl w:val="0"/>
                <w:numId w:val="1"/>
              </w:numPr>
              <w:autoSpaceDE w:val="0"/>
              <w:spacing w:after="57"/>
              <w:jc w:val="both"/>
              <w:rPr>
                <w:rFonts w:eastAsia="Arial" w:cs="Arial"/>
                <w:lang w:val="fr-FR"/>
              </w:rPr>
            </w:pPr>
            <w:r w:rsidRPr="004A6E68">
              <w:rPr>
                <w:rFonts w:eastAsia="Arial" w:cs="Arial"/>
                <w:lang w:val="fr-FR"/>
              </w:rPr>
              <w:t>Faire preuve de capacité d'adaptation et de professionnalisme face aux situations de changement, aux spécificités des lieux d'exercice et aux particularités des patients.</w:t>
            </w:r>
          </w:p>
          <w:p w:rsidR="00297DE2" w:rsidRPr="004A6E68" w:rsidRDefault="00297DE2" w:rsidP="00BF03B5">
            <w:pPr>
              <w:pStyle w:val="Standard"/>
              <w:numPr>
                <w:ilvl w:val="0"/>
                <w:numId w:val="1"/>
              </w:numPr>
              <w:autoSpaceDE w:val="0"/>
              <w:spacing w:after="57"/>
              <w:jc w:val="both"/>
              <w:rPr>
                <w:rFonts w:eastAsia="Arial" w:cs="Arial"/>
                <w:lang w:val="fr-FR"/>
              </w:rPr>
            </w:pPr>
            <w:r w:rsidRPr="004A6E68">
              <w:rPr>
                <w:rFonts w:eastAsia="Arial" w:cs="Arial"/>
                <w:lang w:val="fr-FR"/>
              </w:rPr>
              <w:t xml:space="preserve">Acquérir des connaissances dans les domaines du savoir, </w:t>
            </w:r>
            <w:r w:rsidR="00266593" w:rsidRPr="004A6E68">
              <w:rPr>
                <w:rFonts w:eastAsia="Arial" w:cs="Arial"/>
                <w:lang w:val="fr-FR"/>
              </w:rPr>
              <w:t>savoir-faire</w:t>
            </w:r>
            <w:r w:rsidRPr="004A6E68">
              <w:rPr>
                <w:rFonts w:eastAsia="Arial" w:cs="Arial"/>
                <w:lang w:val="fr-FR"/>
              </w:rPr>
              <w:t>, savoir être et les réactualiser.</w:t>
            </w:r>
          </w:p>
          <w:p w:rsidR="00297DE2" w:rsidRPr="004A6E68" w:rsidRDefault="00297DE2" w:rsidP="00BF03B5">
            <w:pPr>
              <w:pStyle w:val="Standard"/>
              <w:numPr>
                <w:ilvl w:val="0"/>
                <w:numId w:val="1"/>
              </w:numPr>
              <w:autoSpaceDE w:val="0"/>
              <w:spacing w:after="57"/>
              <w:jc w:val="both"/>
              <w:rPr>
                <w:rFonts w:eastAsia="Arial" w:cs="Arial"/>
                <w:lang w:val="fr-FR"/>
              </w:rPr>
            </w:pPr>
            <w:r w:rsidRPr="004A6E68">
              <w:rPr>
                <w:rFonts w:eastAsia="Arial" w:cs="Arial"/>
                <w:lang w:val="fr-FR"/>
              </w:rPr>
              <w:t>Repérer et comprendre le rôle de chaque professionnel au sein d'une équipe.</w:t>
            </w:r>
          </w:p>
          <w:p w:rsidR="00297DE2" w:rsidRPr="004A6E68" w:rsidRDefault="00297DE2" w:rsidP="00BF03B5">
            <w:pPr>
              <w:pStyle w:val="Standard"/>
              <w:numPr>
                <w:ilvl w:val="0"/>
                <w:numId w:val="1"/>
              </w:numPr>
              <w:autoSpaceDE w:val="0"/>
              <w:spacing w:after="57"/>
              <w:jc w:val="both"/>
              <w:rPr>
                <w:rFonts w:eastAsia="Arial" w:cs="Arial"/>
                <w:lang w:val="fr-FR"/>
              </w:rPr>
            </w:pPr>
            <w:r w:rsidRPr="004A6E68">
              <w:rPr>
                <w:rFonts w:eastAsia="Arial" w:cs="Arial"/>
                <w:lang w:val="fr-FR"/>
              </w:rPr>
              <w:t>Transmettre les informations et collaborer avec les professionnels de santé.</w:t>
            </w:r>
          </w:p>
          <w:p w:rsidR="00297DE2" w:rsidRPr="004A6E68" w:rsidRDefault="00297DE2" w:rsidP="00BF03B5">
            <w:pPr>
              <w:pStyle w:val="Standard"/>
              <w:numPr>
                <w:ilvl w:val="0"/>
                <w:numId w:val="1"/>
              </w:numPr>
              <w:autoSpaceDE w:val="0"/>
              <w:spacing w:after="57"/>
              <w:jc w:val="both"/>
              <w:rPr>
                <w:rFonts w:eastAsia="Arial" w:cs="Arial"/>
                <w:lang w:val="fr-FR"/>
              </w:rPr>
            </w:pPr>
            <w:r w:rsidRPr="004A6E68">
              <w:rPr>
                <w:rFonts w:eastAsia="Arial" w:cs="Arial"/>
                <w:lang w:val="fr-FR"/>
              </w:rPr>
              <w:t>Adapter son mode de communication à la personne, développer une écoute active et échanger dans le respect et la tolérance.</w:t>
            </w:r>
          </w:p>
          <w:p w:rsidR="00297DE2" w:rsidRPr="004A6E68" w:rsidRDefault="00297DE2" w:rsidP="00BF03B5">
            <w:pPr>
              <w:pStyle w:val="Standard"/>
              <w:autoSpaceDE w:val="0"/>
              <w:spacing w:after="57"/>
              <w:jc w:val="both"/>
              <w:rPr>
                <w:rFonts w:eastAsia="Arial" w:cs="Arial"/>
                <w:lang w:val="fr-FR"/>
              </w:rPr>
            </w:pPr>
          </w:p>
          <w:p w:rsidR="00297DE2" w:rsidRPr="004A6E68" w:rsidRDefault="00297DE2" w:rsidP="00BF03B5">
            <w:pPr>
              <w:pStyle w:val="Standard"/>
              <w:autoSpaceDE w:val="0"/>
              <w:spacing w:after="57"/>
              <w:jc w:val="both"/>
              <w:rPr>
                <w:rFonts w:eastAsia="Arial" w:cs="Arial"/>
                <w:u w:val="single"/>
                <w:lang w:val="fr-FR"/>
              </w:rPr>
            </w:pPr>
            <w:r w:rsidRPr="004A6E68">
              <w:rPr>
                <w:rFonts w:eastAsia="Arial" w:cs="Arial"/>
                <w:u w:val="single"/>
                <w:lang w:val="fr-FR"/>
              </w:rPr>
              <w:t>L'élève doit être capable d'exercer</w:t>
            </w:r>
            <w:r w:rsidRPr="004A6E68">
              <w:rPr>
                <w:rFonts w:eastAsia="Arial" w:cs="Arial"/>
                <w:lang w:val="fr-FR"/>
              </w:rPr>
              <w:t xml:space="preserve"> :</w:t>
            </w:r>
          </w:p>
          <w:p w:rsidR="00297DE2" w:rsidRPr="004A6E68" w:rsidRDefault="00297DE2" w:rsidP="00BF03B5">
            <w:pPr>
              <w:pStyle w:val="Standard"/>
              <w:numPr>
                <w:ilvl w:val="0"/>
                <w:numId w:val="2"/>
              </w:numPr>
              <w:autoSpaceDE w:val="0"/>
              <w:spacing w:after="57"/>
              <w:jc w:val="both"/>
              <w:rPr>
                <w:lang w:val="fr-FR"/>
              </w:rPr>
            </w:pPr>
            <w:r w:rsidRPr="004A6E68">
              <w:rPr>
                <w:rFonts w:eastAsia="Arial" w:cs="Arial"/>
                <w:i/>
                <w:iCs/>
                <w:lang w:val="fr-FR"/>
              </w:rPr>
              <w:t>Son savoir :</w:t>
            </w:r>
            <w:r w:rsidRPr="004A6E68">
              <w:rPr>
                <w:rFonts w:eastAsia="Arial" w:cs="Arial"/>
                <w:lang w:val="fr-FR"/>
              </w:rPr>
              <w:t xml:space="preserve"> connaissances théoriques et pratiques qu'il met en application.</w:t>
            </w:r>
            <w:r w:rsidRPr="004A6E68">
              <w:rPr>
                <w:rFonts w:eastAsia="Arial" w:cs="Arial"/>
                <w:lang w:val="fr-FR"/>
              </w:rPr>
              <w:br/>
              <w:t>Il développe une réflexion à partir des connaissances qui lui sont enseignées en cours et en stage.</w:t>
            </w:r>
          </w:p>
          <w:p w:rsidR="00297DE2" w:rsidRPr="004A6E68" w:rsidRDefault="00297DE2" w:rsidP="00BF03B5">
            <w:pPr>
              <w:pStyle w:val="Standard"/>
              <w:numPr>
                <w:ilvl w:val="0"/>
                <w:numId w:val="2"/>
              </w:numPr>
              <w:autoSpaceDE w:val="0"/>
              <w:spacing w:after="57"/>
              <w:jc w:val="both"/>
              <w:rPr>
                <w:lang w:val="fr-FR"/>
              </w:rPr>
            </w:pPr>
            <w:r w:rsidRPr="004A6E68">
              <w:rPr>
                <w:rFonts w:eastAsia="Arial" w:cs="Arial"/>
                <w:i/>
                <w:iCs/>
                <w:lang w:val="fr-FR"/>
              </w:rPr>
              <w:t xml:space="preserve">Son </w:t>
            </w:r>
            <w:r w:rsidR="00266593" w:rsidRPr="004A6E68">
              <w:rPr>
                <w:rFonts w:eastAsia="Arial" w:cs="Arial"/>
                <w:i/>
                <w:iCs/>
                <w:lang w:val="fr-FR"/>
              </w:rPr>
              <w:t>savoir-faire</w:t>
            </w:r>
            <w:r w:rsidRPr="004A6E68">
              <w:rPr>
                <w:rFonts w:eastAsia="Arial" w:cs="Arial"/>
                <w:i/>
                <w:iCs/>
                <w:lang w:val="fr-FR"/>
              </w:rPr>
              <w:t xml:space="preserve"> :</w:t>
            </w:r>
            <w:r w:rsidRPr="004A6E68">
              <w:rPr>
                <w:rFonts w:eastAsia="Arial" w:cs="Arial"/>
                <w:lang w:val="fr-FR"/>
              </w:rPr>
              <w:t xml:space="preserve"> il élabore </w:t>
            </w:r>
            <w:r w:rsidR="00266593">
              <w:rPr>
                <w:rFonts w:eastAsia="Arial" w:cs="Arial"/>
                <w:lang w:val="fr-FR"/>
              </w:rPr>
              <w:t>un raisonnement clinique</w:t>
            </w:r>
            <w:r w:rsidRPr="004A6E68">
              <w:rPr>
                <w:rFonts w:eastAsia="Arial" w:cs="Arial"/>
                <w:lang w:val="fr-FR"/>
              </w:rPr>
              <w:t xml:space="preserve"> qui lui permet de définir des actions adaptées à la personne soignée. Il accompagne la personne en tenant compte de son autonomie et de ses habitudes de vie.</w:t>
            </w:r>
          </w:p>
          <w:p w:rsidR="00297DE2" w:rsidRPr="004A6E68" w:rsidRDefault="00297DE2" w:rsidP="00BF03B5">
            <w:pPr>
              <w:pStyle w:val="Standard"/>
              <w:numPr>
                <w:ilvl w:val="0"/>
                <w:numId w:val="2"/>
              </w:numPr>
              <w:autoSpaceDE w:val="0"/>
              <w:spacing w:after="57"/>
              <w:jc w:val="both"/>
              <w:rPr>
                <w:lang w:val="fr-FR"/>
              </w:rPr>
            </w:pPr>
            <w:r w:rsidRPr="004A6E68">
              <w:rPr>
                <w:rFonts w:eastAsia="Arial" w:cs="Arial"/>
                <w:i/>
                <w:iCs/>
                <w:lang w:val="fr-FR"/>
              </w:rPr>
              <w:t>Son savoir être :</w:t>
            </w:r>
            <w:r w:rsidRPr="004A6E68">
              <w:rPr>
                <w:rFonts w:eastAsia="Arial" w:cs="Arial"/>
                <w:lang w:val="fr-FR"/>
              </w:rPr>
              <w:t xml:space="preserve"> il mobilise ses aptitudes pour développer des capacités à la relation d'aide. Il est garant de la sécurité et de l'efficacité des soins. Il interroge sa pratique, se remet en question au sein d'une équipe </w:t>
            </w:r>
            <w:r w:rsidR="00266593" w:rsidRPr="004A6E68">
              <w:rPr>
                <w:rFonts w:eastAsia="Arial" w:cs="Arial"/>
                <w:lang w:val="fr-FR"/>
              </w:rPr>
              <w:t>pluri professionnelle</w:t>
            </w:r>
            <w:r w:rsidRPr="004A6E68">
              <w:rPr>
                <w:rFonts w:eastAsia="Arial" w:cs="Arial"/>
                <w:lang w:val="fr-FR"/>
              </w:rPr>
              <w:t>.</w:t>
            </w:r>
          </w:p>
          <w:p w:rsidR="00297DE2" w:rsidRPr="004A6E68" w:rsidRDefault="00297DE2" w:rsidP="00BF03B5">
            <w:pPr>
              <w:pStyle w:val="Standard"/>
              <w:autoSpaceDE w:val="0"/>
              <w:spacing w:after="57"/>
              <w:jc w:val="both"/>
              <w:rPr>
                <w:rFonts w:eastAsia="Arial" w:cs="Arial"/>
                <w:lang w:val="fr-FR"/>
              </w:rPr>
            </w:pPr>
          </w:p>
          <w:p w:rsidR="00297DE2" w:rsidRPr="004A6E68" w:rsidRDefault="00297DE2" w:rsidP="00BF03B5">
            <w:pPr>
              <w:pStyle w:val="Standard"/>
              <w:autoSpaceDE w:val="0"/>
              <w:spacing w:after="57"/>
              <w:jc w:val="both"/>
              <w:rPr>
                <w:rFonts w:eastAsia="Arial" w:cs="Arial"/>
                <w:lang w:val="fr-FR"/>
              </w:rPr>
            </w:pPr>
            <w:r w:rsidRPr="004A6E68">
              <w:rPr>
                <w:rFonts w:eastAsia="Arial" w:cs="Arial"/>
                <w:u w:val="single"/>
                <w:lang w:val="fr-FR"/>
              </w:rPr>
              <w:t>A l'issue de sa formation, l'élève doit être capable</w:t>
            </w:r>
            <w:r w:rsidRPr="004A6E68">
              <w:rPr>
                <w:rFonts w:eastAsia="Arial" w:cs="Arial"/>
                <w:lang w:val="fr-FR"/>
              </w:rPr>
              <w:t xml:space="preserve"> :</w:t>
            </w:r>
          </w:p>
          <w:p w:rsidR="00297DE2" w:rsidRPr="004A6E68" w:rsidRDefault="00297DE2" w:rsidP="00BF03B5">
            <w:pPr>
              <w:pStyle w:val="Standard"/>
              <w:autoSpaceDE w:val="0"/>
              <w:spacing w:after="57"/>
              <w:jc w:val="both"/>
              <w:rPr>
                <w:rFonts w:eastAsia="Arial" w:cs="Arial"/>
                <w:lang w:val="fr-FR"/>
              </w:rPr>
            </w:pPr>
            <w:r w:rsidRPr="004A6E68">
              <w:rPr>
                <w:rFonts w:eastAsia="Arial" w:cs="Arial"/>
                <w:lang w:val="fr-FR"/>
              </w:rPr>
              <w:t>-de participer à l'accueil de la personne soignée et de son entourage,</w:t>
            </w:r>
          </w:p>
          <w:p w:rsidR="00297DE2" w:rsidRPr="004A6E68" w:rsidRDefault="00297DE2" w:rsidP="00BF03B5">
            <w:pPr>
              <w:pStyle w:val="Standard"/>
              <w:autoSpaceDE w:val="0"/>
              <w:spacing w:after="57"/>
              <w:jc w:val="both"/>
              <w:rPr>
                <w:rFonts w:eastAsia="Arial" w:cs="Arial"/>
                <w:lang w:val="fr-FR"/>
              </w:rPr>
            </w:pPr>
            <w:r w:rsidRPr="004A6E68">
              <w:rPr>
                <w:rFonts w:eastAsia="Arial" w:cs="Arial"/>
                <w:lang w:val="fr-FR"/>
              </w:rPr>
              <w:t>-de situer son action au sein d'une équipe de travail,</w:t>
            </w:r>
          </w:p>
          <w:p w:rsidR="00297DE2" w:rsidRPr="004A6E68" w:rsidRDefault="00297DE2" w:rsidP="00BF03B5">
            <w:pPr>
              <w:pStyle w:val="Standard"/>
              <w:autoSpaceDE w:val="0"/>
              <w:spacing w:after="57"/>
              <w:jc w:val="both"/>
              <w:rPr>
                <w:rFonts w:eastAsia="Arial" w:cs="Arial"/>
                <w:lang w:val="fr-FR"/>
              </w:rPr>
            </w:pPr>
            <w:r w:rsidRPr="004A6E68">
              <w:rPr>
                <w:rFonts w:eastAsia="Arial" w:cs="Arial"/>
                <w:lang w:val="fr-FR"/>
              </w:rPr>
              <w:t>-d'identifier les besoins physiologiques, physiques et psychologiques de la personne soignée aux différentes étapes de sa vie,</w:t>
            </w:r>
          </w:p>
          <w:p w:rsidR="00297DE2" w:rsidRPr="004A6E68" w:rsidRDefault="00297DE2" w:rsidP="00BF03B5">
            <w:pPr>
              <w:pStyle w:val="Standard"/>
              <w:autoSpaceDE w:val="0"/>
              <w:spacing w:after="57"/>
              <w:jc w:val="both"/>
              <w:rPr>
                <w:rFonts w:eastAsia="Arial" w:cs="Arial"/>
                <w:lang w:val="fr-FR"/>
              </w:rPr>
            </w:pPr>
            <w:r w:rsidRPr="004A6E68">
              <w:rPr>
                <w:rFonts w:eastAsia="Arial" w:cs="Arial"/>
                <w:lang w:val="fr-FR"/>
              </w:rPr>
              <w:t>-d'exécuter des soins en collaboration avec l'infirmière,</w:t>
            </w:r>
          </w:p>
          <w:p w:rsidR="00297DE2" w:rsidRPr="004A6E68" w:rsidRDefault="00297DE2" w:rsidP="00BF03B5">
            <w:pPr>
              <w:pStyle w:val="Standard"/>
              <w:autoSpaceDE w:val="0"/>
              <w:spacing w:after="57"/>
              <w:jc w:val="both"/>
              <w:rPr>
                <w:rFonts w:eastAsia="Arial" w:cs="Arial"/>
                <w:lang w:val="fr-FR"/>
              </w:rPr>
            </w:pPr>
            <w:r w:rsidRPr="004A6E68">
              <w:rPr>
                <w:rFonts w:eastAsia="Arial" w:cs="Arial"/>
                <w:lang w:val="fr-FR"/>
              </w:rPr>
              <w:t>-d'organiser et d'animer des activités,</w:t>
            </w:r>
          </w:p>
          <w:p w:rsidR="00297DE2" w:rsidRPr="004A6E68" w:rsidRDefault="00297DE2" w:rsidP="00BF03B5">
            <w:pPr>
              <w:pStyle w:val="Standard"/>
              <w:autoSpaceDE w:val="0"/>
              <w:spacing w:after="57"/>
              <w:jc w:val="both"/>
              <w:rPr>
                <w:rFonts w:eastAsia="Arial" w:cs="Arial"/>
                <w:lang w:val="fr-FR"/>
              </w:rPr>
            </w:pPr>
            <w:r w:rsidRPr="004A6E68">
              <w:rPr>
                <w:rFonts w:eastAsia="Arial" w:cs="Arial"/>
                <w:lang w:val="fr-FR"/>
              </w:rPr>
              <w:t>-de favoriser dans la mesure du possible la participation de la personne soignée dans ses soins,</w:t>
            </w:r>
          </w:p>
          <w:p w:rsidR="00297DE2" w:rsidRDefault="00297DE2" w:rsidP="00BF03B5">
            <w:pPr>
              <w:pStyle w:val="Standard"/>
              <w:autoSpaceDE w:val="0"/>
              <w:spacing w:after="57"/>
              <w:jc w:val="both"/>
              <w:rPr>
                <w:rFonts w:eastAsia="Arial" w:cs="Arial"/>
                <w:lang w:val="fr-FR"/>
              </w:rPr>
            </w:pPr>
            <w:r w:rsidRPr="004A6E68">
              <w:rPr>
                <w:rFonts w:eastAsia="Arial" w:cs="Arial"/>
                <w:lang w:val="fr-FR"/>
              </w:rPr>
              <w:t>-de transmettre les connaissances liées à sa fonction et de participer à des actions de formation.</w:t>
            </w:r>
          </w:p>
          <w:p w:rsidR="00266593" w:rsidRPr="004A6E68" w:rsidRDefault="00266593" w:rsidP="00BF03B5">
            <w:pPr>
              <w:pStyle w:val="Standard"/>
              <w:autoSpaceDE w:val="0"/>
              <w:spacing w:after="57"/>
              <w:jc w:val="both"/>
              <w:rPr>
                <w:rFonts w:eastAsia="Arial" w:cs="Arial"/>
                <w:lang w:val="fr-FR"/>
              </w:rPr>
            </w:pPr>
          </w:p>
          <w:p w:rsidR="00297DE2" w:rsidRPr="004A6E68" w:rsidRDefault="00297DE2" w:rsidP="00BF03B5">
            <w:pPr>
              <w:pStyle w:val="TableContents"/>
              <w:jc w:val="both"/>
              <w:rPr>
                <w:b/>
                <w:bCs/>
                <w:sz w:val="28"/>
                <w:szCs w:val="28"/>
                <w:lang w:val="fr-FR"/>
              </w:rPr>
            </w:pPr>
          </w:p>
          <w:p w:rsidR="00297DE2" w:rsidRPr="004A6E68" w:rsidRDefault="00297DE2" w:rsidP="00BF03B5">
            <w:pPr>
              <w:pStyle w:val="TableContents"/>
              <w:jc w:val="both"/>
              <w:rPr>
                <w:lang w:val="fr-FR"/>
              </w:rPr>
            </w:pPr>
            <w:r w:rsidRPr="004A6E68">
              <w:rPr>
                <w:b/>
                <w:bCs/>
                <w:sz w:val="28"/>
                <w:szCs w:val="28"/>
                <w:lang w:val="fr-FR"/>
              </w:rPr>
              <w:lastRenderedPageBreak/>
              <w:t xml:space="preserve">2.  </w:t>
            </w:r>
            <w:r w:rsidRPr="004A6E68">
              <w:rPr>
                <w:b/>
                <w:bCs/>
                <w:sz w:val="28"/>
                <w:szCs w:val="28"/>
                <w:u w:val="single"/>
                <w:lang w:val="fr-FR"/>
              </w:rPr>
              <w:t>Modalités de déroulement de la formation</w:t>
            </w:r>
          </w:p>
          <w:p w:rsidR="00297DE2" w:rsidRPr="004A6E68" w:rsidRDefault="00297DE2" w:rsidP="00BF03B5">
            <w:pPr>
              <w:pStyle w:val="TableContents"/>
              <w:jc w:val="both"/>
              <w:rPr>
                <w:b/>
                <w:bCs/>
                <w:sz w:val="28"/>
                <w:szCs w:val="28"/>
                <w:u w:val="single"/>
                <w:lang w:val="fr-FR"/>
              </w:rPr>
            </w:pPr>
          </w:p>
          <w:p w:rsidR="00297DE2" w:rsidRPr="004A6E68" w:rsidRDefault="00297DE2" w:rsidP="00BF03B5">
            <w:pPr>
              <w:jc w:val="both"/>
              <w:rPr>
                <w:rFonts w:ascii="Times New Roman" w:hAnsi="Times New Roman" w:cs="Times New Roman"/>
                <w:i/>
                <w:sz w:val="24"/>
                <w:szCs w:val="24"/>
              </w:rPr>
            </w:pPr>
            <w:r w:rsidRPr="004A6E68">
              <w:rPr>
                <w:rFonts w:ascii="Times New Roman" w:hAnsi="Times New Roman"/>
                <w:sz w:val="24"/>
                <w:szCs w:val="24"/>
              </w:rPr>
              <w:t xml:space="preserve">La formation alterne des périodes de cours et de stage selon un calendrier en fonction du cursus suivi. Elle s'appuie sur </w:t>
            </w:r>
            <w:r w:rsidRPr="004A6E68">
              <w:rPr>
                <w:rFonts w:ascii="Times New Roman" w:hAnsi="Times New Roman" w:cs="Times New Roman"/>
                <w:sz w:val="24"/>
                <w:szCs w:val="24"/>
              </w:rPr>
              <w:t xml:space="preserve">l’Arrêté du 10 juin 2021 </w:t>
            </w:r>
            <w:r w:rsidRPr="004A6E68">
              <w:rPr>
                <w:rFonts w:ascii="Times New Roman" w:hAnsi="Times New Roman" w:cs="Times New Roman"/>
                <w:i/>
                <w:sz w:val="24"/>
                <w:szCs w:val="24"/>
              </w:rPr>
              <w:t>relatif à la formation conduisant au diplôme d'Etat d'aide-soignant et portant diverses dispositions relatives aux modalités de fonctionnement des instituts de formation paramédicaux.</w:t>
            </w:r>
          </w:p>
          <w:p w:rsidR="00297DE2" w:rsidRPr="004A6E68" w:rsidRDefault="00297DE2" w:rsidP="00BF03B5">
            <w:pPr>
              <w:pStyle w:val="Textbody"/>
              <w:spacing w:after="0"/>
              <w:jc w:val="both"/>
              <w:rPr>
                <w:lang w:val="fr-FR"/>
              </w:rPr>
            </w:pPr>
            <w:r w:rsidRPr="004A6E68">
              <w:rPr>
                <w:rFonts w:cs="Times New Roman"/>
                <w:lang w:val="fr-FR"/>
              </w:rPr>
              <w:t>La formation comporte 44 semaines de formation théorique et clinique soit 1 540 heures, se répartissant en</w:t>
            </w:r>
            <w:r>
              <w:rPr>
                <w:rFonts w:cs="Times New Roman"/>
                <w:lang w:val="fr-FR"/>
              </w:rPr>
              <w:t> : -</w:t>
            </w:r>
            <w:r w:rsidRPr="004A6E68">
              <w:rPr>
                <w:rFonts w:cs="Times New Roman"/>
                <w:lang w:val="fr-FR"/>
              </w:rPr>
              <w:t xml:space="preserve"> 770 heures (22 semaines) de formation théorique</w:t>
            </w:r>
            <w:r>
              <w:rPr>
                <w:rFonts w:cs="Times New Roman"/>
                <w:lang w:val="fr-FR"/>
              </w:rPr>
              <w:t xml:space="preserve">, </w:t>
            </w:r>
            <w:r w:rsidRPr="004A6E68">
              <w:rPr>
                <w:lang w:val="fr-FR"/>
              </w:rPr>
              <w:t>à rai</w:t>
            </w:r>
            <w:r>
              <w:rPr>
                <w:lang w:val="fr-FR"/>
              </w:rPr>
              <w:t>son de 35 heures par semaine (9</w:t>
            </w:r>
            <w:r w:rsidRPr="004A6E68">
              <w:rPr>
                <w:lang w:val="fr-FR"/>
              </w:rPr>
              <w:t>h</w:t>
            </w:r>
            <w:r>
              <w:rPr>
                <w:lang w:val="fr-FR"/>
              </w:rPr>
              <w:t xml:space="preserve">05 </w:t>
            </w:r>
            <w:r w:rsidRPr="004A6E68">
              <w:rPr>
                <w:lang w:val="fr-FR"/>
              </w:rPr>
              <w:t>-</w:t>
            </w:r>
            <w:r>
              <w:rPr>
                <w:lang w:val="fr-FR"/>
              </w:rPr>
              <w:t xml:space="preserve"> </w:t>
            </w:r>
            <w:r w:rsidRPr="004A6E68">
              <w:rPr>
                <w:lang w:val="fr-FR"/>
              </w:rPr>
              <w:t>1</w:t>
            </w:r>
            <w:r>
              <w:rPr>
                <w:lang w:val="fr-FR"/>
              </w:rPr>
              <w:t>6</w:t>
            </w:r>
            <w:r w:rsidRPr="004A6E68">
              <w:rPr>
                <w:lang w:val="fr-FR"/>
              </w:rPr>
              <w:t>h</w:t>
            </w:r>
            <w:r>
              <w:rPr>
                <w:lang w:val="fr-FR"/>
              </w:rPr>
              <w:t>50</w:t>
            </w:r>
            <w:r w:rsidRPr="004A6E68">
              <w:rPr>
                <w:lang w:val="fr-FR"/>
              </w:rPr>
              <w:t xml:space="preserve"> avec une coupure déjeuner d’1 heure, du lundi au vendredi), réalisées principalement au sein de l’I.F.A.S. DOMEA (partenariat avec le C.E.S.U. de Versailles pour la formation gestes et soins d’urgence </w:t>
            </w:r>
            <w:r>
              <w:rPr>
                <w:lang w:val="fr-FR"/>
              </w:rPr>
              <w:t>de niveau 2</w:t>
            </w:r>
            <w:r w:rsidRPr="004A6E68">
              <w:rPr>
                <w:lang w:val="fr-FR"/>
              </w:rPr>
              <w:t>).</w:t>
            </w:r>
          </w:p>
          <w:p w:rsidR="00297DE2" w:rsidRDefault="00297DE2" w:rsidP="00BF03B5">
            <w:pPr>
              <w:jc w:val="both"/>
              <w:rPr>
                <w:rFonts w:ascii="Times New Roman" w:hAnsi="Times New Roman" w:cs="Times New Roman"/>
                <w:sz w:val="24"/>
                <w:szCs w:val="24"/>
              </w:rPr>
            </w:pPr>
            <w:r>
              <w:rPr>
                <w:rFonts w:cs="Times New Roman"/>
              </w:rPr>
              <w:t xml:space="preserve">                          - </w:t>
            </w:r>
            <w:r w:rsidRPr="004A6E68">
              <w:rPr>
                <w:rFonts w:ascii="Times New Roman" w:hAnsi="Times New Roman" w:cs="Times New Roman"/>
                <w:sz w:val="24"/>
                <w:szCs w:val="24"/>
              </w:rPr>
              <w:t>770 heures (22 semaines) de formation clinique.</w:t>
            </w:r>
          </w:p>
          <w:p w:rsidR="004522A3" w:rsidRDefault="004522A3" w:rsidP="002D78ED">
            <w:pPr>
              <w:spacing w:after="0" w:line="240" w:lineRule="auto"/>
              <w:jc w:val="both"/>
              <w:rPr>
                <w:rFonts w:ascii="Times New Roman" w:hAnsi="Times New Roman" w:cs="Times New Roman"/>
                <w:sz w:val="24"/>
                <w:szCs w:val="24"/>
              </w:rPr>
            </w:pPr>
            <w:r w:rsidRPr="002D78ED">
              <w:rPr>
                <w:rFonts w:ascii="Times New Roman" w:hAnsi="Times New Roman" w:cs="Times New Roman"/>
                <w:sz w:val="24"/>
                <w:szCs w:val="24"/>
                <w:u w:val="single"/>
              </w:rPr>
              <w:t>Pour la formation en apprentissage</w:t>
            </w:r>
            <w:r w:rsidRPr="004522A3">
              <w:rPr>
                <w:rFonts w:ascii="Times New Roman" w:hAnsi="Times New Roman" w:cs="Times New Roman"/>
                <w:sz w:val="24"/>
                <w:szCs w:val="24"/>
              </w:rPr>
              <w:t>, elle se compose de 44 semaines de formation théorique et clinique auxquelles s’</w:t>
            </w:r>
            <w:r>
              <w:rPr>
                <w:rFonts w:ascii="Times New Roman" w:hAnsi="Times New Roman" w:cs="Times New Roman"/>
                <w:sz w:val="24"/>
                <w:szCs w:val="24"/>
              </w:rPr>
              <w:t>ajoute</w:t>
            </w:r>
            <w:r w:rsidRPr="004522A3">
              <w:rPr>
                <w:rFonts w:ascii="Times New Roman" w:hAnsi="Times New Roman" w:cs="Times New Roman"/>
                <w:sz w:val="24"/>
                <w:szCs w:val="24"/>
              </w:rPr>
              <w:t xml:space="preserve"> une alternance </w:t>
            </w:r>
            <w:r>
              <w:rPr>
                <w:rFonts w:ascii="Times New Roman" w:hAnsi="Times New Roman" w:cs="Times New Roman"/>
                <w:sz w:val="24"/>
                <w:szCs w:val="24"/>
              </w:rPr>
              <w:t>de</w:t>
            </w:r>
            <w:r w:rsidRPr="004522A3">
              <w:rPr>
                <w:rFonts w:ascii="Times New Roman" w:hAnsi="Times New Roman" w:cs="Times New Roman"/>
                <w:sz w:val="24"/>
                <w:szCs w:val="24"/>
              </w:rPr>
              <w:t xml:space="preserve"> 1 400 heures de période employeur. </w:t>
            </w:r>
          </w:p>
          <w:p w:rsidR="004522A3" w:rsidRPr="004522A3" w:rsidRDefault="002D78ED" w:rsidP="002D78ED">
            <w:pPr>
              <w:pStyle w:val="Textbody"/>
              <w:spacing w:after="0"/>
              <w:jc w:val="both"/>
              <w:rPr>
                <w:lang w:val="fr-FR"/>
              </w:rPr>
            </w:pPr>
            <w:r>
              <w:rPr>
                <w:lang w:val="fr-FR"/>
              </w:rPr>
              <w:t>Ayant une convention de partenariat avec le C.F.A.-A.D.A.F.O.R.S.S., g</w:t>
            </w:r>
            <w:r w:rsidR="004522A3">
              <w:rPr>
                <w:lang w:val="fr-FR"/>
              </w:rPr>
              <w:t xml:space="preserve">estionnaire administratif et financier du contrat d'apprentissage des élèves </w:t>
            </w:r>
            <w:proofErr w:type="spellStart"/>
            <w:r w:rsidR="004522A3">
              <w:rPr>
                <w:lang w:val="fr-FR"/>
              </w:rPr>
              <w:t>aides-soignant</w:t>
            </w:r>
            <w:proofErr w:type="spellEnd"/>
            <w:r w:rsidR="004522A3">
              <w:rPr>
                <w:lang w:val="fr-FR"/>
              </w:rPr>
              <w:t xml:space="preserve">(e)s, cet organisme confie </w:t>
            </w:r>
            <w:r>
              <w:rPr>
                <w:lang w:val="fr-FR"/>
              </w:rPr>
              <w:t xml:space="preserve">à Doméa </w:t>
            </w:r>
            <w:r w:rsidR="004522A3">
              <w:rPr>
                <w:lang w:val="fr-FR"/>
              </w:rPr>
              <w:t xml:space="preserve">la partie </w:t>
            </w:r>
            <w:r w:rsidR="004522A3">
              <w:rPr>
                <w:rFonts w:cs="Times New Roman"/>
                <w:lang w:val="fr-FR" w:eastAsia="ar-SA" w:bidi="ar-SA"/>
              </w:rPr>
              <w:t>pédagogique. Doméa est ainsi une Unité de Formation par l'Apprentissage (U.F.A.).</w:t>
            </w:r>
          </w:p>
          <w:p w:rsidR="004522A3" w:rsidRPr="004522A3" w:rsidRDefault="004522A3" w:rsidP="002D78ED">
            <w:pPr>
              <w:spacing w:after="0" w:line="240" w:lineRule="auto"/>
              <w:jc w:val="both"/>
              <w:rPr>
                <w:rFonts w:ascii="Times New Roman" w:hAnsi="Times New Roman" w:cs="Times New Roman"/>
                <w:sz w:val="24"/>
                <w:szCs w:val="24"/>
              </w:rPr>
            </w:pPr>
          </w:p>
          <w:p w:rsidR="00297DE2" w:rsidRPr="00297DE2" w:rsidRDefault="00297DE2" w:rsidP="00266593">
            <w:pPr>
              <w:pStyle w:val="TableContents"/>
              <w:jc w:val="both"/>
              <w:rPr>
                <w:b/>
                <w:bCs/>
                <w:sz w:val="28"/>
                <w:szCs w:val="28"/>
                <w:lang w:val="fr-FR"/>
              </w:rPr>
            </w:pPr>
            <w:r w:rsidRPr="004A6E68">
              <w:rPr>
                <w:b/>
                <w:bCs/>
                <w:sz w:val="28"/>
                <w:szCs w:val="28"/>
                <w:u w:val="single"/>
                <w:lang w:val="fr-FR"/>
              </w:rPr>
              <w:t xml:space="preserve">Elle s'organise autour de </w:t>
            </w:r>
            <w:r>
              <w:rPr>
                <w:b/>
                <w:bCs/>
                <w:sz w:val="28"/>
                <w:szCs w:val="28"/>
                <w:u w:val="single"/>
                <w:lang w:val="fr-FR"/>
              </w:rPr>
              <w:t xml:space="preserve">5 blocs de compétences </w:t>
            </w:r>
            <w:r w:rsidR="00266593">
              <w:rPr>
                <w:b/>
                <w:bCs/>
                <w:sz w:val="28"/>
                <w:szCs w:val="28"/>
                <w:u w:val="single"/>
                <w:lang w:val="fr-FR"/>
              </w:rPr>
              <w:t>regroupant</w:t>
            </w:r>
            <w:r>
              <w:rPr>
                <w:b/>
                <w:bCs/>
                <w:sz w:val="28"/>
                <w:szCs w:val="28"/>
                <w:u w:val="single"/>
                <w:lang w:val="fr-FR"/>
              </w:rPr>
              <w:t xml:space="preserve"> 10 </w:t>
            </w:r>
            <w:r w:rsidRPr="004A6E68">
              <w:rPr>
                <w:b/>
                <w:bCs/>
                <w:sz w:val="28"/>
                <w:szCs w:val="28"/>
                <w:u w:val="single"/>
                <w:lang w:val="fr-FR"/>
              </w:rPr>
              <w:t>modules</w:t>
            </w:r>
            <w:r w:rsidRPr="004A6E68">
              <w:rPr>
                <w:b/>
                <w:bCs/>
                <w:sz w:val="28"/>
                <w:szCs w:val="28"/>
                <w:lang w:val="fr-FR"/>
              </w:rPr>
              <w:t xml:space="preserve"> :</w:t>
            </w:r>
          </w:p>
        </w:tc>
      </w:tr>
    </w:tbl>
    <w:p w:rsidR="00191E4B" w:rsidRPr="00906D43" w:rsidRDefault="00191E4B" w:rsidP="00906D43">
      <w:pPr>
        <w:rPr>
          <w:rFonts w:ascii="Times New Roman" w:hAnsi="Times New Roman" w:cs="Times New Roman"/>
          <w:b/>
          <w:sz w:val="24"/>
          <w:szCs w:val="24"/>
        </w:rPr>
      </w:pPr>
      <w:r w:rsidRPr="00191E4B">
        <w:rPr>
          <w:rFonts w:ascii="Times New Roman" w:hAnsi="Times New Roman" w:cs="Times New Roman"/>
          <w:sz w:val="24"/>
          <w:szCs w:val="24"/>
        </w:rPr>
        <w:lastRenderedPageBreak/>
        <w:br/>
      </w:r>
      <w:r w:rsidRPr="00906D43">
        <w:rPr>
          <w:rFonts w:ascii="Times New Roman" w:hAnsi="Times New Roman" w:cs="Times New Roman"/>
          <w:b/>
          <w:sz w:val="24"/>
          <w:szCs w:val="24"/>
        </w:rPr>
        <w:t>Bloc 1. - Accompagnement et soins de la personne dans les activités de sa vie quotidienne et de sa vie sociale</w:t>
      </w:r>
    </w:p>
    <w:tbl>
      <w:tblPr>
        <w:tblW w:w="11049"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94"/>
        <w:gridCol w:w="7655"/>
      </w:tblGrid>
      <w:tr w:rsidR="00191E4B" w:rsidRPr="00191E4B" w:rsidTr="003B0DD4">
        <w:trPr>
          <w:jc w:val="center"/>
        </w:trPr>
        <w:tc>
          <w:tcPr>
            <w:tcW w:w="3394" w:type="dxa"/>
            <w:tcBorders>
              <w:top w:val="outset" w:sz="6" w:space="0" w:color="auto"/>
              <w:left w:val="outset" w:sz="6" w:space="0" w:color="auto"/>
              <w:bottom w:val="single" w:sz="6" w:space="0" w:color="D8D8D8"/>
              <w:right w:val="single" w:sz="6" w:space="0" w:color="D8D8D8"/>
            </w:tcBorders>
            <w:shd w:val="clear" w:color="auto" w:fill="auto"/>
            <w:tcMar>
              <w:top w:w="75" w:type="dxa"/>
              <w:left w:w="75" w:type="dxa"/>
              <w:bottom w:w="75" w:type="dxa"/>
              <w:right w:w="75" w:type="dxa"/>
            </w:tcMar>
            <w:vAlign w:val="center"/>
            <w:hideMark/>
          </w:tcPr>
          <w:p w:rsidR="00191E4B" w:rsidRPr="00FB4271" w:rsidRDefault="00191E4B" w:rsidP="00FB4271">
            <w:pPr>
              <w:jc w:val="center"/>
              <w:rPr>
                <w:rFonts w:ascii="Times New Roman" w:hAnsi="Times New Roman" w:cs="Times New Roman"/>
                <w:b/>
                <w:sz w:val="24"/>
                <w:szCs w:val="24"/>
              </w:rPr>
            </w:pPr>
            <w:r w:rsidRPr="00FB4271">
              <w:rPr>
                <w:rFonts w:ascii="Times New Roman" w:hAnsi="Times New Roman" w:cs="Times New Roman"/>
                <w:b/>
                <w:sz w:val="24"/>
                <w:szCs w:val="24"/>
              </w:rPr>
              <w:br/>
              <w:t>Compétences</w:t>
            </w:r>
          </w:p>
        </w:tc>
        <w:tc>
          <w:tcPr>
            <w:tcW w:w="7655" w:type="dxa"/>
            <w:tcBorders>
              <w:top w:val="outset" w:sz="6" w:space="0" w:color="auto"/>
              <w:left w:val="outset" w:sz="6" w:space="0" w:color="auto"/>
              <w:bottom w:val="single" w:sz="6" w:space="0" w:color="D8D8D8"/>
              <w:right w:val="single" w:sz="6" w:space="0" w:color="D8D8D8"/>
            </w:tcBorders>
            <w:shd w:val="clear" w:color="auto" w:fill="auto"/>
            <w:tcMar>
              <w:top w:w="75" w:type="dxa"/>
              <w:left w:w="75" w:type="dxa"/>
              <w:bottom w:w="75" w:type="dxa"/>
              <w:right w:w="75" w:type="dxa"/>
            </w:tcMar>
            <w:vAlign w:val="center"/>
            <w:hideMark/>
          </w:tcPr>
          <w:p w:rsidR="00191E4B" w:rsidRPr="00FB4271" w:rsidRDefault="00191E4B" w:rsidP="00FB4271">
            <w:pPr>
              <w:jc w:val="center"/>
              <w:rPr>
                <w:rFonts w:ascii="Times New Roman" w:hAnsi="Times New Roman" w:cs="Times New Roman"/>
                <w:b/>
                <w:sz w:val="24"/>
                <w:szCs w:val="24"/>
              </w:rPr>
            </w:pPr>
            <w:r w:rsidRPr="00FB4271">
              <w:rPr>
                <w:rFonts w:ascii="Times New Roman" w:hAnsi="Times New Roman" w:cs="Times New Roman"/>
                <w:b/>
                <w:sz w:val="24"/>
                <w:szCs w:val="24"/>
              </w:rPr>
              <w:br/>
              <w:t>Modules de formation</w:t>
            </w:r>
          </w:p>
        </w:tc>
      </w:tr>
      <w:tr w:rsidR="00191E4B" w:rsidRPr="00191E4B" w:rsidTr="003B0DD4">
        <w:trPr>
          <w:jc w:val="center"/>
        </w:trPr>
        <w:tc>
          <w:tcPr>
            <w:tcW w:w="3394" w:type="dxa"/>
            <w:vMerge w:val="restart"/>
            <w:tcBorders>
              <w:top w:val="outset" w:sz="6" w:space="0" w:color="auto"/>
              <w:left w:val="outset" w:sz="6" w:space="0" w:color="auto"/>
              <w:bottom w:val="single" w:sz="6" w:space="0" w:color="D8D8D8"/>
              <w:right w:val="single" w:sz="6" w:space="0" w:color="D8D8D8"/>
            </w:tcBorders>
            <w:shd w:val="clear" w:color="auto" w:fill="F5F5F5"/>
            <w:tcMar>
              <w:top w:w="75" w:type="dxa"/>
              <w:left w:w="75" w:type="dxa"/>
              <w:bottom w:w="75" w:type="dxa"/>
              <w:right w:w="75" w:type="dxa"/>
            </w:tcMar>
            <w:vAlign w:val="center"/>
            <w:hideMark/>
          </w:tcPr>
          <w:p w:rsidR="00191E4B" w:rsidRPr="00191E4B" w:rsidRDefault="00191E4B" w:rsidP="00906D43">
            <w:pPr>
              <w:rPr>
                <w:rFonts w:ascii="Times New Roman" w:hAnsi="Times New Roman" w:cs="Times New Roman"/>
                <w:sz w:val="24"/>
                <w:szCs w:val="24"/>
              </w:rPr>
            </w:pPr>
            <w:r w:rsidRPr="0048741A">
              <w:rPr>
                <w:rFonts w:ascii="Times New Roman" w:hAnsi="Times New Roman" w:cs="Times New Roman"/>
                <w:b/>
                <w:sz w:val="24"/>
                <w:szCs w:val="24"/>
              </w:rPr>
              <w:t>1 - Accompagner les personnes dans les actes essentiels de la vie quotidienne et de la vie sociale, personnaliser cet accompagnement à partir de l'évaluation de leur situation personnelle et contextuelle et apporter les réajustements nécessaires</w:t>
            </w:r>
            <w:r w:rsidRPr="00191E4B">
              <w:rPr>
                <w:rFonts w:ascii="Times New Roman" w:hAnsi="Times New Roman" w:cs="Times New Roman"/>
                <w:sz w:val="24"/>
                <w:szCs w:val="24"/>
              </w:rPr>
              <w:br/>
              <w:t>1. Rechercher et analyser les informations sur les habitudes de la vie quotidienne et sociale, la culture, les choix de la personne et le cas échéant ceux de son entourage</w:t>
            </w:r>
            <w:r w:rsidRPr="00191E4B">
              <w:rPr>
                <w:rFonts w:ascii="Times New Roman" w:hAnsi="Times New Roman" w:cs="Times New Roman"/>
                <w:sz w:val="24"/>
                <w:szCs w:val="24"/>
              </w:rPr>
              <w:br/>
              <w:t xml:space="preserve">2. Evaluer le degré d'autonomie, les fragilités et /ou les handicaps, les ressources, les capacités physiques et psychiques de la </w:t>
            </w:r>
            <w:r w:rsidRPr="00191E4B">
              <w:rPr>
                <w:rFonts w:ascii="Times New Roman" w:hAnsi="Times New Roman" w:cs="Times New Roman"/>
                <w:sz w:val="24"/>
                <w:szCs w:val="24"/>
              </w:rPr>
              <w:lastRenderedPageBreak/>
              <w:t>personne</w:t>
            </w:r>
            <w:r w:rsidRPr="00191E4B">
              <w:rPr>
                <w:rFonts w:ascii="Times New Roman" w:hAnsi="Times New Roman" w:cs="Times New Roman"/>
                <w:sz w:val="24"/>
                <w:szCs w:val="24"/>
              </w:rPr>
              <w:br/>
              <w:t>3. Identifier et évaluer les besoins de la personne en tenant compte de sa situation singulière, de ses réactions et ajuster continuellement son intervention</w:t>
            </w:r>
            <w:r w:rsidRPr="00191E4B">
              <w:rPr>
                <w:rFonts w:ascii="Times New Roman" w:hAnsi="Times New Roman" w:cs="Times New Roman"/>
                <w:sz w:val="24"/>
                <w:szCs w:val="24"/>
              </w:rPr>
              <w:br/>
              <w:t>4. Mettre en œuvre l'accompagnement personnalisé dans les actes essentiels de la vie quotidienne</w:t>
            </w:r>
            <w:r w:rsidRPr="00191E4B">
              <w:rPr>
                <w:rFonts w:ascii="Times New Roman" w:hAnsi="Times New Roman" w:cs="Times New Roman"/>
                <w:sz w:val="24"/>
                <w:szCs w:val="24"/>
              </w:rPr>
              <w:br/>
              <w:t>5. Mettre en œuvre les activités d'accompagnement à la vie sociale à destination d'une personne ou d'un groupe en prenant en compte les réactions, choix et expressions de la personne</w:t>
            </w:r>
            <w:r w:rsidRPr="00191E4B">
              <w:rPr>
                <w:rFonts w:ascii="Times New Roman" w:hAnsi="Times New Roman" w:cs="Times New Roman"/>
                <w:sz w:val="24"/>
                <w:szCs w:val="24"/>
              </w:rPr>
              <w:br/>
              <w:t>6. Mobiliser les ressources de la personne dans les activités réalisées et, en collaboration avec l'infirmier, les autres professionnels, les aidants, adapter son accompagnement pour développer et maintenir ses capacités</w:t>
            </w:r>
            <w:r w:rsidRPr="00191E4B">
              <w:rPr>
                <w:rFonts w:ascii="Times New Roman" w:hAnsi="Times New Roman" w:cs="Times New Roman"/>
                <w:sz w:val="24"/>
                <w:szCs w:val="24"/>
              </w:rPr>
              <w:br/>
              <w:t>7. Adapter la communication avec la personne, les aidants et les autres professionnels pendant les activités en fonction de chaque situation</w:t>
            </w:r>
            <w:r w:rsidRPr="00191E4B">
              <w:rPr>
                <w:rFonts w:ascii="Times New Roman" w:hAnsi="Times New Roman" w:cs="Times New Roman"/>
                <w:sz w:val="24"/>
                <w:szCs w:val="24"/>
              </w:rPr>
              <w:br/>
              <w:t>8. Aider, accompagner et conforter les aidants dans leur rôle de collaboration aux actes essentiels de la vie quotidienne</w:t>
            </w:r>
            <w:r w:rsidRPr="00191E4B">
              <w:rPr>
                <w:rFonts w:ascii="Times New Roman" w:hAnsi="Times New Roman" w:cs="Times New Roman"/>
                <w:sz w:val="24"/>
                <w:szCs w:val="24"/>
              </w:rPr>
              <w:br/>
            </w:r>
            <w:r w:rsidR="00B05603">
              <w:rPr>
                <w:rFonts w:ascii="Times New Roman" w:hAnsi="Times New Roman" w:cs="Times New Roman"/>
                <w:b/>
                <w:sz w:val="24"/>
                <w:szCs w:val="24"/>
              </w:rPr>
              <w:t xml:space="preserve">Critères d'évaluation </w:t>
            </w:r>
            <w:r w:rsidRPr="0048741A">
              <w:rPr>
                <w:rFonts w:ascii="Times New Roman" w:hAnsi="Times New Roman" w:cs="Times New Roman"/>
                <w:b/>
                <w:sz w:val="24"/>
                <w:szCs w:val="24"/>
              </w:rPr>
              <w:br/>
            </w:r>
            <w:r w:rsidRPr="00191E4B">
              <w:rPr>
                <w:rFonts w:ascii="Times New Roman" w:hAnsi="Times New Roman" w:cs="Times New Roman"/>
                <w:sz w:val="24"/>
                <w:szCs w:val="24"/>
              </w:rPr>
              <w:t>1 - Pertinence de l'analyse de la situation de la personne</w:t>
            </w:r>
            <w:r w:rsidRPr="00191E4B">
              <w:rPr>
                <w:rFonts w:ascii="Times New Roman" w:hAnsi="Times New Roman" w:cs="Times New Roman"/>
                <w:sz w:val="24"/>
                <w:szCs w:val="24"/>
              </w:rPr>
              <w:br/>
              <w:t>2 - Pertinence de l'adaptation de l'accompagnement dans les actes de la vie quotidienne au regard de la situation de la personne</w:t>
            </w:r>
            <w:r w:rsidRPr="00191E4B">
              <w:rPr>
                <w:rFonts w:ascii="Times New Roman" w:hAnsi="Times New Roman" w:cs="Times New Roman"/>
                <w:sz w:val="24"/>
                <w:szCs w:val="24"/>
              </w:rPr>
              <w:br/>
              <w:t>3 - Respect des bonnes pratiques dans l'accompagnement</w:t>
            </w:r>
            <w:r w:rsidRPr="00191E4B">
              <w:rPr>
                <w:rFonts w:ascii="Times New Roman" w:hAnsi="Times New Roman" w:cs="Times New Roman"/>
                <w:sz w:val="24"/>
                <w:szCs w:val="24"/>
              </w:rPr>
              <w:br/>
              <w:t>4 - Pertinence des activités d'accompagnement à la vie sociale</w:t>
            </w:r>
            <w:r w:rsidRPr="00191E4B">
              <w:rPr>
                <w:rFonts w:ascii="Times New Roman" w:hAnsi="Times New Roman" w:cs="Times New Roman"/>
                <w:sz w:val="24"/>
                <w:szCs w:val="24"/>
              </w:rPr>
              <w:br/>
            </w:r>
            <w:r w:rsidRPr="00191E4B">
              <w:rPr>
                <w:rFonts w:ascii="Times New Roman" w:hAnsi="Times New Roman" w:cs="Times New Roman"/>
                <w:sz w:val="24"/>
                <w:szCs w:val="24"/>
              </w:rPr>
              <w:lastRenderedPageBreak/>
              <w:t>5 -Pertinence dans l'accompagnement des aidants</w:t>
            </w:r>
          </w:p>
        </w:tc>
        <w:tc>
          <w:tcPr>
            <w:tcW w:w="7655" w:type="dxa"/>
            <w:tcBorders>
              <w:top w:val="outset" w:sz="6" w:space="0" w:color="auto"/>
              <w:left w:val="outset" w:sz="6" w:space="0" w:color="auto"/>
              <w:bottom w:val="single" w:sz="6" w:space="0" w:color="D8D8D8"/>
              <w:right w:val="single" w:sz="6" w:space="0" w:color="D8D8D8"/>
            </w:tcBorders>
            <w:shd w:val="clear" w:color="auto" w:fill="F5F5F5"/>
            <w:tcMar>
              <w:top w:w="75" w:type="dxa"/>
              <w:left w:w="75" w:type="dxa"/>
              <w:bottom w:w="75" w:type="dxa"/>
              <w:right w:w="75" w:type="dxa"/>
            </w:tcMar>
            <w:vAlign w:val="center"/>
            <w:hideMark/>
          </w:tcPr>
          <w:p w:rsidR="00191E4B" w:rsidRPr="0048741A" w:rsidRDefault="00191E4B" w:rsidP="00906D43">
            <w:pPr>
              <w:rPr>
                <w:rFonts w:ascii="Times New Roman" w:hAnsi="Times New Roman" w:cs="Times New Roman"/>
                <w:b/>
                <w:sz w:val="24"/>
                <w:szCs w:val="24"/>
              </w:rPr>
            </w:pPr>
            <w:r w:rsidRPr="0048741A">
              <w:rPr>
                <w:rFonts w:ascii="Times New Roman" w:hAnsi="Times New Roman" w:cs="Times New Roman"/>
                <w:b/>
                <w:sz w:val="24"/>
                <w:szCs w:val="24"/>
              </w:rPr>
              <w:lastRenderedPageBreak/>
              <w:t>Module 1. - Accompagnement d'une personne dans les activités de sa vie quotidienne et de sa vie sociale</w:t>
            </w:r>
          </w:p>
        </w:tc>
      </w:tr>
      <w:tr w:rsidR="00191E4B" w:rsidRPr="00191E4B" w:rsidTr="003B0DD4">
        <w:trPr>
          <w:jc w:val="center"/>
        </w:trPr>
        <w:tc>
          <w:tcPr>
            <w:tcW w:w="3394" w:type="dxa"/>
            <w:vMerge/>
            <w:tcBorders>
              <w:top w:val="outset" w:sz="6" w:space="0" w:color="auto"/>
              <w:left w:val="outset" w:sz="6" w:space="0" w:color="auto"/>
              <w:bottom w:val="single" w:sz="6" w:space="0" w:color="D8D8D8"/>
              <w:right w:val="single" w:sz="6" w:space="0" w:color="D8D8D8"/>
            </w:tcBorders>
            <w:vAlign w:val="center"/>
            <w:hideMark/>
          </w:tcPr>
          <w:p w:rsidR="00191E4B" w:rsidRPr="00191E4B" w:rsidRDefault="00191E4B" w:rsidP="00906D43">
            <w:pPr>
              <w:rPr>
                <w:rFonts w:ascii="Times New Roman" w:hAnsi="Times New Roman" w:cs="Times New Roman"/>
                <w:sz w:val="24"/>
                <w:szCs w:val="24"/>
              </w:rPr>
            </w:pPr>
          </w:p>
        </w:tc>
        <w:tc>
          <w:tcPr>
            <w:tcW w:w="7655" w:type="dxa"/>
            <w:tcBorders>
              <w:top w:val="outset" w:sz="6" w:space="0" w:color="auto"/>
              <w:left w:val="outset" w:sz="6" w:space="0" w:color="auto"/>
              <w:bottom w:val="single" w:sz="6" w:space="0" w:color="D8D8D8"/>
              <w:right w:val="single" w:sz="6" w:space="0" w:color="D8D8D8"/>
            </w:tcBorders>
            <w:shd w:val="clear" w:color="auto" w:fill="F5F5F5"/>
            <w:tcMar>
              <w:top w:w="75" w:type="dxa"/>
              <w:left w:w="75" w:type="dxa"/>
              <w:bottom w:w="75" w:type="dxa"/>
              <w:right w:w="75" w:type="dxa"/>
            </w:tcMar>
            <w:vAlign w:val="center"/>
            <w:hideMark/>
          </w:tcPr>
          <w:p w:rsidR="00191E4B" w:rsidRPr="00191E4B" w:rsidRDefault="00191E4B" w:rsidP="00266593">
            <w:pPr>
              <w:rPr>
                <w:rFonts w:ascii="Times New Roman" w:hAnsi="Times New Roman" w:cs="Times New Roman"/>
                <w:sz w:val="24"/>
                <w:szCs w:val="24"/>
              </w:rPr>
            </w:pPr>
            <w:r w:rsidRPr="0048741A">
              <w:rPr>
                <w:rFonts w:ascii="Times New Roman" w:hAnsi="Times New Roman" w:cs="Times New Roman"/>
                <w:b/>
                <w:sz w:val="24"/>
                <w:szCs w:val="24"/>
              </w:rPr>
              <w:t>Objectifs de formation</w:t>
            </w:r>
            <w:r w:rsidRPr="00191E4B">
              <w:rPr>
                <w:rFonts w:ascii="Times New Roman" w:hAnsi="Times New Roman" w:cs="Times New Roman"/>
                <w:sz w:val="24"/>
                <w:szCs w:val="24"/>
              </w:rPr>
              <w:br/>
              <w:t>- Identifier le rôle de l'aide-soignant dans les situations de soins de la vie quotidienne</w:t>
            </w:r>
            <w:r w:rsidRPr="00191E4B">
              <w:rPr>
                <w:rFonts w:ascii="Times New Roman" w:hAnsi="Times New Roman" w:cs="Times New Roman"/>
                <w:sz w:val="24"/>
                <w:szCs w:val="24"/>
              </w:rPr>
              <w:br/>
              <w:t>- Rechercher et analyser l'ensemble des éléments permettant d'évaluer la situation et les besoins de la personne</w:t>
            </w:r>
            <w:r w:rsidRPr="00191E4B">
              <w:rPr>
                <w:rFonts w:ascii="Times New Roman" w:hAnsi="Times New Roman" w:cs="Times New Roman"/>
                <w:sz w:val="24"/>
                <w:szCs w:val="24"/>
              </w:rPr>
              <w:br/>
              <w:t>- Mettre en œuvre un accompagnement personnalisé à partir de l'évaluation de la situation</w:t>
            </w:r>
            <w:r w:rsidRPr="00191E4B">
              <w:rPr>
                <w:rFonts w:ascii="Times New Roman" w:hAnsi="Times New Roman" w:cs="Times New Roman"/>
                <w:sz w:val="24"/>
                <w:szCs w:val="24"/>
              </w:rPr>
              <w:br/>
              <w:t>- Evaluer l'accompagnement mis en œuvre et le réajuster</w:t>
            </w:r>
            <w:r w:rsidRPr="00191E4B">
              <w:rPr>
                <w:rFonts w:ascii="Times New Roman" w:hAnsi="Times New Roman" w:cs="Times New Roman"/>
                <w:sz w:val="24"/>
                <w:szCs w:val="24"/>
              </w:rPr>
              <w:br/>
            </w:r>
            <w:r w:rsidRPr="0048741A">
              <w:rPr>
                <w:rFonts w:ascii="Times New Roman" w:hAnsi="Times New Roman" w:cs="Times New Roman"/>
                <w:b/>
                <w:sz w:val="24"/>
                <w:szCs w:val="24"/>
              </w:rPr>
              <w:t>Eléments de contenu</w:t>
            </w:r>
            <w:r w:rsidRPr="0048741A">
              <w:rPr>
                <w:rFonts w:ascii="Times New Roman" w:hAnsi="Times New Roman" w:cs="Times New Roman"/>
                <w:b/>
                <w:sz w:val="24"/>
                <w:szCs w:val="24"/>
              </w:rPr>
              <w:br/>
            </w:r>
            <w:r w:rsidRPr="00191E4B">
              <w:rPr>
                <w:rFonts w:ascii="Times New Roman" w:hAnsi="Times New Roman" w:cs="Times New Roman"/>
                <w:sz w:val="24"/>
                <w:szCs w:val="24"/>
              </w:rPr>
              <w:t>- Raisonnement et démarche clinique : la recherche des informations, l'évaluation du degré d'autonomie, des fragilités et ressources, des capacités physiques et psychiques de la personne, de ses besoins.</w:t>
            </w:r>
            <w:r w:rsidRPr="00191E4B">
              <w:rPr>
                <w:rFonts w:ascii="Times New Roman" w:hAnsi="Times New Roman" w:cs="Times New Roman"/>
                <w:sz w:val="24"/>
                <w:szCs w:val="24"/>
              </w:rPr>
              <w:br/>
              <w:t>- L'évaluation de la situation et des besoins d'une personne :</w:t>
            </w:r>
            <w:r w:rsidRPr="00191E4B">
              <w:rPr>
                <w:rFonts w:ascii="Times New Roman" w:hAnsi="Times New Roman" w:cs="Times New Roman"/>
                <w:sz w:val="24"/>
                <w:szCs w:val="24"/>
              </w:rPr>
              <w:br/>
              <w:t>- La personne et ses besoins, les cycles de vie, le développement psycho-social de l'homme à tous les âges de la vie, les groupes d'appartenance.</w:t>
            </w:r>
            <w:r w:rsidRPr="00191E4B">
              <w:rPr>
                <w:rFonts w:ascii="Times New Roman" w:hAnsi="Times New Roman" w:cs="Times New Roman"/>
                <w:sz w:val="24"/>
                <w:szCs w:val="24"/>
              </w:rPr>
              <w:br/>
              <w:t xml:space="preserve">- Les formes de l'autonomie (physique, psychique, sociale et juridique) ; </w:t>
            </w:r>
            <w:r w:rsidRPr="00191E4B">
              <w:rPr>
                <w:rFonts w:ascii="Times New Roman" w:hAnsi="Times New Roman" w:cs="Times New Roman"/>
                <w:sz w:val="24"/>
                <w:szCs w:val="24"/>
              </w:rPr>
              <w:lastRenderedPageBreak/>
              <w:t>droits des patients ; dépendance, déficience et handicap ; le concept de fragilité.</w:t>
            </w:r>
            <w:r w:rsidRPr="00191E4B">
              <w:rPr>
                <w:rFonts w:ascii="Times New Roman" w:hAnsi="Times New Roman" w:cs="Times New Roman"/>
                <w:sz w:val="24"/>
                <w:szCs w:val="24"/>
              </w:rPr>
              <w:br/>
              <w:t>- La santé : santé publique : données démographiques, politique de santé et actualités sur les plans de santé publique, introduction à la santé environnement : impact des facteurs environnementaux (chimiques, physiques, biologiques) sur la santé humaine ; le système de santé français, le parcours de soins.</w:t>
            </w:r>
            <w:r w:rsidRPr="00191E4B">
              <w:rPr>
                <w:rFonts w:ascii="Times New Roman" w:hAnsi="Times New Roman" w:cs="Times New Roman"/>
                <w:sz w:val="24"/>
                <w:szCs w:val="24"/>
              </w:rPr>
              <w:br/>
              <w:t>- Les principales situations de vie :</w:t>
            </w:r>
            <w:r w:rsidRPr="00191E4B">
              <w:rPr>
                <w:rFonts w:ascii="Times New Roman" w:hAnsi="Times New Roman" w:cs="Times New Roman"/>
                <w:sz w:val="24"/>
                <w:szCs w:val="24"/>
              </w:rPr>
              <w:br/>
              <w:t>- Maternité : conception, grossesse, accouchement, suites de couches, nouveau-né.</w:t>
            </w:r>
            <w:r w:rsidRPr="00191E4B">
              <w:rPr>
                <w:rFonts w:ascii="Times New Roman" w:hAnsi="Times New Roman" w:cs="Times New Roman"/>
                <w:sz w:val="24"/>
                <w:szCs w:val="24"/>
              </w:rPr>
              <w:br/>
              <w:t>- Handicap : politique du handicap, analyse des besoins et capacités, recommandations de bonnes pratiques, les structures d'accueil, accompagnement à la rééducation et l'insertion sociales et professionnelle, rôles des professionnels, place de la famille.</w:t>
            </w:r>
            <w:r w:rsidRPr="00191E4B">
              <w:rPr>
                <w:rFonts w:ascii="Times New Roman" w:hAnsi="Times New Roman" w:cs="Times New Roman"/>
                <w:sz w:val="24"/>
                <w:szCs w:val="24"/>
              </w:rPr>
              <w:br/>
              <w:t>- Vieillissement : démographie et place de la personne âgée dans la société.</w:t>
            </w:r>
            <w:r w:rsidRPr="00191E4B">
              <w:rPr>
                <w:rFonts w:ascii="Times New Roman" w:hAnsi="Times New Roman" w:cs="Times New Roman"/>
                <w:sz w:val="24"/>
                <w:szCs w:val="24"/>
              </w:rPr>
              <w:br/>
              <w:t>- Fin de vie : aspects culturels de la mort, notions législatives et réglementaires.</w:t>
            </w:r>
            <w:r w:rsidRPr="00191E4B">
              <w:rPr>
                <w:rFonts w:ascii="Times New Roman" w:hAnsi="Times New Roman" w:cs="Times New Roman"/>
                <w:sz w:val="24"/>
                <w:szCs w:val="24"/>
              </w:rPr>
              <w:br/>
              <w:t>- Rôle de l'aide-soignant auprès d'une personne dans les principales situations de vie, y compris auprès d'une personne en situation de handicap, vieillissante ou atteinte d'une pathologie mentale notamment de troubles du neuro développement et du spectre autistique.</w:t>
            </w:r>
            <w:r w:rsidRPr="00191E4B">
              <w:rPr>
                <w:rFonts w:ascii="Times New Roman" w:hAnsi="Times New Roman" w:cs="Times New Roman"/>
                <w:sz w:val="24"/>
                <w:szCs w:val="24"/>
              </w:rPr>
              <w:br/>
              <w:t>- La réalisation des soins de la vie quotidienne : réalisation, évaluation et réajustement (approche théorique et pratique) :</w:t>
            </w:r>
            <w:r w:rsidRPr="00191E4B">
              <w:rPr>
                <w:rFonts w:ascii="Times New Roman" w:hAnsi="Times New Roman" w:cs="Times New Roman"/>
                <w:sz w:val="24"/>
                <w:szCs w:val="24"/>
              </w:rPr>
              <w:br/>
              <w:t>- La conception du soin : définition des soins de la vie quotidienne ; l'état de santé stable et constants, distinction avec les soins en situation aigüe.</w:t>
            </w:r>
            <w:r w:rsidRPr="00191E4B">
              <w:rPr>
                <w:rFonts w:ascii="Times New Roman" w:hAnsi="Times New Roman" w:cs="Times New Roman"/>
                <w:sz w:val="24"/>
                <w:szCs w:val="24"/>
              </w:rPr>
              <w:br/>
              <w:t>- L'accompagnement, la personnalisation de l'accompagnement à partir de l'évaluation de la situation et du projet individuel de la personne.</w:t>
            </w:r>
            <w:r w:rsidRPr="00191E4B">
              <w:rPr>
                <w:rFonts w:ascii="Times New Roman" w:hAnsi="Times New Roman" w:cs="Times New Roman"/>
                <w:sz w:val="24"/>
                <w:szCs w:val="24"/>
              </w:rPr>
              <w:br/>
              <w:t>- La relation pendant les soins.</w:t>
            </w:r>
            <w:r w:rsidRPr="00191E4B">
              <w:rPr>
                <w:rFonts w:ascii="Times New Roman" w:hAnsi="Times New Roman" w:cs="Times New Roman"/>
                <w:sz w:val="24"/>
                <w:szCs w:val="24"/>
              </w:rPr>
              <w:br/>
              <w:t>- La réalisation des soins de la vie quotidienne :</w:t>
            </w:r>
            <w:r w:rsidRPr="00191E4B">
              <w:rPr>
                <w:rFonts w:ascii="Times New Roman" w:hAnsi="Times New Roman" w:cs="Times New Roman"/>
                <w:sz w:val="24"/>
                <w:szCs w:val="24"/>
              </w:rPr>
              <w:br/>
              <w:t>- Hygiène des mains et application des recommandations et bonnes pratiques</w:t>
            </w:r>
            <w:r w:rsidRPr="00191E4B">
              <w:rPr>
                <w:rFonts w:ascii="Times New Roman" w:hAnsi="Times New Roman" w:cs="Times New Roman"/>
                <w:sz w:val="24"/>
                <w:szCs w:val="24"/>
              </w:rPr>
              <w:br/>
              <w:t>- Aide aux gestes de la vie quotidienne dans le cadre du maintien de l'hygiène de vie (alimentation, sommeil, élimination, hygiène corporelle, mobilisation) et de l'administration de thérapeutiques</w:t>
            </w:r>
            <w:r w:rsidRPr="00191E4B">
              <w:rPr>
                <w:rFonts w:ascii="Times New Roman" w:hAnsi="Times New Roman" w:cs="Times New Roman"/>
                <w:sz w:val="24"/>
                <w:szCs w:val="24"/>
              </w:rPr>
              <w:br/>
              <w:t>- Qualité et sécurité des soins : règles d'hygiène, de sécurité et de confort dans les soins, prévention de la douleur, prévention des risques durant le soin, protocoles et procédures, …</w:t>
            </w:r>
            <w:r w:rsidRPr="00191E4B">
              <w:rPr>
                <w:rFonts w:ascii="Times New Roman" w:hAnsi="Times New Roman" w:cs="Times New Roman"/>
                <w:sz w:val="24"/>
                <w:szCs w:val="24"/>
              </w:rPr>
              <w:br/>
              <w:t>- Les activités d'accompagnement à la vie sociale : réalisation, évaluation et réajustement</w:t>
            </w:r>
            <w:r w:rsidRPr="00191E4B">
              <w:rPr>
                <w:rFonts w:ascii="Times New Roman" w:hAnsi="Times New Roman" w:cs="Times New Roman"/>
                <w:sz w:val="24"/>
                <w:szCs w:val="24"/>
              </w:rPr>
              <w:br/>
              <w:t>- Mise en place d'activités d'accompagnement et/ou de maintien du lien social.</w:t>
            </w:r>
            <w:r w:rsidRPr="00191E4B">
              <w:rPr>
                <w:rFonts w:ascii="Times New Roman" w:hAnsi="Times New Roman" w:cs="Times New Roman"/>
                <w:sz w:val="24"/>
                <w:szCs w:val="24"/>
              </w:rPr>
              <w:br/>
              <w:t>- Aide aux repères dans le temps et dans l'espace.</w:t>
            </w:r>
            <w:r w:rsidRPr="00191E4B">
              <w:rPr>
                <w:rFonts w:ascii="Times New Roman" w:hAnsi="Times New Roman" w:cs="Times New Roman"/>
                <w:sz w:val="24"/>
                <w:szCs w:val="24"/>
              </w:rPr>
              <w:br/>
              <w:t>- Socialisation et inscription dans la vie citoyenne.</w:t>
            </w:r>
            <w:r w:rsidRPr="00191E4B">
              <w:rPr>
                <w:rFonts w:ascii="Times New Roman" w:hAnsi="Times New Roman" w:cs="Times New Roman"/>
                <w:sz w:val="24"/>
                <w:szCs w:val="24"/>
              </w:rPr>
              <w:br/>
              <w:t>- Les différentes dimensions d'accessibilité.</w:t>
            </w:r>
            <w:r w:rsidRPr="00191E4B">
              <w:rPr>
                <w:rFonts w:ascii="Times New Roman" w:hAnsi="Times New Roman" w:cs="Times New Roman"/>
                <w:sz w:val="24"/>
                <w:szCs w:val="24"/>
              </w:rPr>
              <w:br/>
              <w:t>- La famille et l'entourage.</w:t>
            </w:r>
            <w:r w:rsidRPr="00191E4B">
              <w:rPr>
                <w:rFonts w:ascii="Times New Roman" w:hAnsi="Times New Roman" w:cs="Times New Roman"/>
                <w:sz w:val="24"/>
                <w:szCs w:val="24"/>
              </w:rPr>
              <w:br/>
              <w:t>- Vie collective, dynamique de groupe, gestion des relations et des conflits.</w:t>
            </w:r>
            <w:r w:rsidRPr="00191E4B">
              <w:rPr>
                <w:rFonts w:ascii="Times New Roman" w:hAnsi="Times New Roman" w:cs="Times New Roman"/>
                <w:sz w:val="24"/>
                <w:szCs w:val="24"/>
              </w:rPr>
              <w:br/>
              <w:t>- Activités collectives.</w:t>
            </w:r>
            <w:r w:rsidRPr="00191E4B">
              <w:rPr>
                <w:rFonts w:ascii="Times New Roman" w:hAnsi="Times New Roman" w:cs="Times New Roman"/>
                <w:sz w:val="24"/>
                <w:szCs w:val="24"/>
              </w:rPr>
              <w:br/>
            </w:r>
            <w:r w:rsidRPr="00191E4B">
              <w:rPr>
                <w:rFonts w:ascii="Times New Roman" w:hAnsi="Times New Roman" w:cs="Times New Roman"/>
                <w:sz w:val="24"/>
                <w:szCs w:val="24"/>
              </w:rPr>
              <w:lastRenderedPageBreak/>
              <w:t>- Outils d'évaluation.</w:t>
            </w:r>
            <w:r w:rsidRPr="00191E4B">
              <w:rPr>
                <w:rFonts w:ascii="Times New Roman" w:hAnsi="Times New Roman" w:cs="Times New Roman"/>
                <w:sz w:val="24"/>
                <w:szCs w:val="24"/>
              </w:rPr>
              <w:br/>
              <w:t>- L'accompagnement des aidants : place de l'aidant, les résea</w:t>
            </w:r>
            <w:r w:rsidR="00266593">
              <w:rPr>
                <w:rFonts w:ascii="Times New Roman" w:hAnsi="Times New Roman" w:cs="Times New Roman"/>
                <w:sz w:val="24"/>
                <w:szCs w:val="24"/>
              </w:rPr>
              <w:t>ux territoriaux et associatifs.</w:t>
            </w:r>
          </w:p>
        </w:tc>
      </w:tr>
      <w:tr w:rsidR="00191E4B" w:rsidRPr="00191E4B" w:rsidTr="003B0DD4">
        <w:trPr>
          <w:jc w:val="center"/>
        </w:trPr>
        <w:tc>
          <w:tcPr>
            <w:tcW w:w="3394" w:type="dxa"/>
            <w:vMerge w:val="restart"/>
            <w:tcBorders>
              <w:top w:val="outset" w:sz="6" w:space="0" w:color="auto"/>
              <w:left w:val="outset" w:sz="6" w:space="0" w:color="auto"/>
              <w:bottom w:val="single" w:sz="6" w:space="0" w:color="D8D8D8"/>
              <w:right w:val="single" w:sz="6" w:space="0" w:color="D8D8D8"/>
            </w:tcBorders>
            <w:shd w:val="clear" w:color="auto" w:fill="F5F5F5"/>
            <w:tcMar>
              <w:top w:w="75" w:type="dxa"/>
              <w:left w:w="75" w:type="dxa"/>
              <w:bottom w:w="75" w:type="dxa"/>
              <w:right w:w="75" w:type="dxa"/>
            </w:tcMar>
            <w:vAlign w:val="center"/>
            <w:hideMark/>
          </w:tcPr>
          <w:p w:rsidR="00266593" w:rsidRDefault="00191E4B" w:rsidP="00906D43">
            <w:pPr>
              <w:rPr>
                <w:rFonts w:ascii="Times New Roman" w:hAnsi="Times New Roman" w:cs="Times New Roman"/>
                <w:sz w:val="24"/>
                <w:szCs w:val="24"/>
              </w:rPr>
            </w:pPr>
            <w:r w:rsidRPr="00892E61">
              <w:rPr>
                <w:rFonts w:ascii="Times New Roman" w:hAnsi="Times New Roman" w:cs="Times New Roman"/>
                <w:b/>
                <w:sz w:val="24"/>
                <w:szCs w:val="24"/>
              </w:rPr>
              <w:lastRenderedPageBreak/>
              <w:t>2 - Identifier les situations à risque lors de l'accompagnement de la personne, mettre en œuvre les actions de prévention adéquates et les évaluer</w:t>
            </w:r>
            <w:r w:rsidRPr="00892E61">
              <w:rPr>
                <w:rFonts w:ascii="Times New Roman" w:hAnsi="Times New Roman" w:cs="Times New Roman"/>
                <w:b/>
                <w:sz w:val="24"/>
                <w:szCs w:val="24"/>
              </w:rPr>
              <w:br/>
            </w:r>
            <w:r w:rsidRPr="00191E4B">
              <w:rPr>
                <w:rFonts w:ascii="Times New Roman" w:hAnsi="Times New Roman" w:cs="Times New Roman"/>
                <w:sz w:val="24"/>
                <w:szCs w:val="24"/>
              </w:rPr>
              <w:t>1. Identifier les signes pouvant évoquer des fragilités potentielles ou des vulnérabilités dans les différents domaines de la vie quotidienne et transmettre les informations nécessaires</w:t>
            </w:r>
            <w:r w:rsidRPr="00191E4B">
              <w:rPr>
                <w:rFonts w:ascii="Times New Roman" w:hAnsi="Times New Roman" w:cs="Times New Roman"/>
                <w:sz w:val="24"/>
                <w:szCs w:val="24"/>
              </w:rPr>
              <w:br/>
              <w:t>2. Repérer les situations à risque, en particulier de maltraitance, pour la personne, pour les intervenants et alerter</w:t>
            </w:r>
            <w:r w:rsidRPr="00191E4B">
              <w:rPr>
                <w:rFonts w:ascii="Times New Roman" w:hAnsi="Times New Roman" w:cs="Times New Roman"/>
                <w:sz w:val="24"/>
                <w:szCs w:val="24"/>
              </w:rPr>
              <w:br/>
              <w:t>3. Proposer des mesures de prévention dans le champ d'intervention et dans le cadre d'une coopération pluri-professionnelle</w:t>
            </w:r>
            <w:r w:rsidRPr="00191E4B">
              <w:rPr>
                <w:rFonts w:ascii="Times New Roman" w:hAnsi="Times New Roman" w:cs="Times New Roman"/>
                <w:sz w:val="24"/>
                <w:szCs w:val="24"/>
              </w:rPr>
              <w:br/>
              <w:t>4. Evaluer les mesures mises en œuvre et les réajuster le cas échéant</w:t>
            </w:r>
            <w:r w:rsidRPr="00191E4B">
              <w:rPr>
                <w:rFonts w:ascii="Times New Roman" w:hAnsi="Times New Roman" w:cs="Times New Roman"/>
                <w:sz w:val="24"/>
                <w:szCs w:val="24"/>
              </w:rPr>
              <w:br/>
            </w:r>
            <w:r w:rsidR="00B05603">
              <w:rPr>
                <w:rFonts w:ascii="Times New Roman" w:hAnsi="Times New Roman" w:cs="Times New Roman"/>
                <w:b/>
                <w:sz w:val="24"/>
                <w:szCs w:val="24"/>
              </w:rPr>
              <w:t xml:space="preserve">Critères d'évaluation </w:t>
            </w:r>
            <w:r w:rsidRPr="00892E61">
              <w:rPr>
                <w:rFonts w:ascii="Times New Roman" w:hAnsi="Times New Roman" w:cs="Times New Roman"/>
                <w:b/>
                <w:sz w:val="24"/>
                <w:szCs w:val="24"/>
              </w:rPr>
              <w:br/>
            </w:r>
            <w:r w:rsidRPr="00191E4B">
              <w:rPr>
                <w:rFonts w:ascii="Times New Roman" w:hAnsi="Times New Roman" w:cs="Times New Roman"/>
                <w:sz w:val="24"/>
                <w:szCs w:val="24"/>
              </w:rPr>
              <w:t>1 - Pertinence de l'analyse des signes de fragilités ou vulnérabilités</w:t>
            </w:r>
            <w:r w:rsidRPr="00191E4B">
              <w:rPr>
                <w:rFonts w:ascii="Times New Roman" w:hAnsi="Times New Roman" w:cs="Times New Roman"/>
                <w:sz w:val="24"/>
                <w:szCs w:val="24"/>
              </w:rPr>
              <w:br/>
              <w:t>2 - Repérage des situations à risque</w:t>
            </w:r>
            <w:r w:rsidRPr="00191E4B">
              <w:rPr>
                <w:rFonts w:ascii="Times New Roman" w:hAnsi="Times New Roman" w:cs="Times New Roman"/>
                <w:sz w:val="24"/>
                <w:szCs w:val="24"/>
              </w:rPr>
              <w:br/>
              <w:t>3 - Pertinence des mesures de prévention proposées</w:t>
            </w:r>
            <w:r w:rsidRPr="00191E4B">
              <w:rPr>
                <w:rFonts w:ascii="Times New Roman" w:hAnsi="Times New Roman" w:cs="Times New Roman"/>
                <w:sz w:val="24"/>
                <w:szCs w:val="24"/>
              </w:rPr>
              <w:br/>
              <w:t>4 - Pertinence de l'évaluation des mesures mises en œuvre</w:t>
            </w:r>
          </w:p>
          <w:p w:rsidR="00266593" w:rsidRDefault="00266593" w:rsidP="00906D43">
            <w:pPr>
              <w:rPr>
                <w:rFonts w:ascii="Times New Roman" w:hAnsi="Times New Roman" w:cs="Times New Roman"/>
                <w:sz w:val="24"/>
                <w:szCs w:val="24"/>
              </w:rPr>
            </w:pPr>
          </w:p>
          <w:p w:rsidR="00266593" w:rsidRDefault="00266593" w:rsidP="00906D43">
            <w:pPr>
              <w:rPr>
                <w:rFonts w:ascii="Times New Roman" w:hAnsi="Times New Roman" w:cs="Times New Roman"/>
                <w:sz w:val="24"/>
                <w:szCs w:val="24"/>
              </w:rPr>
            </w:pPr>
          </w:p>
          <w:p w:rsidR="00266593" w:rsidRDefault="00266593" w:rsidP="00906D43">
            <w:pPr>
              <w:rPr>
                <w:rFonts w:ascii="Times New Roman" w:hAnsi="Times New Roman" w:cs="Times New Roman"/>
                <w:sz w:val="24"/>
                <w:szCs w:val="24"/>
              </w:rPr>
            </w:pPr>
          </w:p>
          <w:p w:rsidR="00266593" w:rsidRPr="00191E4B" w:rsidRDefault="00266593" w:rsidP="00906D43">
            <w:pPr>
              <w:rPr>
                <w:rFonts w:ascii="Times New Roman" w:hAnsi="Times New Roman" w:cs="Times New Roman"/>
                <w:sz w:val="24"/>
                <w:szCs w:val="24"/>
              </w:rPr>
            </w:pPr>
          </w:p>
        </w:tc>
        <w:tc>
          <w:tcPr>
            <w:tcW w:w="7655" w:type="dxa"/>
            <w:tcBorders>
              <w:top w:val="outset" w:sz="6" w:space="0" w:color="auto"/>
              <w:left w:val="outset" w:sz="6" w:space="0" w:color="auto"/>
              <w:bottom w:val="single" w:sz="6" w:space="0" w:color="D8D8D8"/>
              <w:right w:val="single" w:sz="6" w:space="0" w:color="D8D8D8"/>
            </w:tcBorders>
            <w:shd w:val="clear" w:color="auto" w:fill="F5F5F5"/>
            <w:tcMar>
              <w:top w:w="75" w:type="dxa"/>
              <w:left w:w="75" w:type="dxa"/>
              <w:bottom w:w="75" w:type="dxa"/>
              <w:right w:w="75" w:type="dxa"/>
            </w:tcMar>
            <w:vAlign w:val="center"/>
            <w:hideMark/>
          </w:tcPr>
          <w:p w:rsidR="00191E4B" w:rsidRPr="00892E61" w:rsidRDefault="00191E4B" w:rsidP="00906D43">
            <w:pPr>
              <w:rPr>
                <w:rFonts w:ascii="Times New Roman" w:hAnsi="Times New Roman" w:cs="Times New Roman"/>
                <w:b/>
                <w:sz w:val="24"/>
                <w:szCs w:val="24"/>
              </w:rPr>
            </w:pPr>
            <w:r w:rsidRPr="00892E61">
              <w:rPr>
                <w:rFonts w:ascii="Times New Roman" w:hAnsi="Times New Roman" w:cs="Times New Roman"/>
                <w:b/>
                <w:sz w:val="24"/>
                <w:szCs w:val="24"/>
              </w:rPr>
              <w:t>Module 2. Repérage et prévention des situations à risque</w:t>
            </w:r>
          </w:p>
        </w:tc>
      </w:tr>
      <w:tr w:rsidR="00191E4B" w:rsidRPr="00191E4B" w:rsidTr="003B0DD4">
        <w:trPr>
          <w:trHeight w:val="6711"/>
          <w:jc w:val="center"/>
        </w:trPr>
        <w:tc>
          <w:tcPr>
            <w:tcW w:w="3394" w:type="dxa"/>
            <w:vMerge/>
            <w:tcBorders>
              <w:top w:val="outset" w:sz="6" w:space="0" w:color="auto"/>
              <w:left w:val="outset" w:sz="6" w:space="0" w:color="auto"/>
              <w:bottom w:val="single" w:sz="6" w:space="0" w:color="D8D8D8"/>
              <w:right w:val="single" w:sz="6" w:space="0" w:color="D8D8D8"/>
            </w:tcBorders>
            <w:vAlign w:val="center"/>
            <w:hideMark/>
          </w:tcPr>
          <w:p w:rsidR="00191E4B" w:rsidRPr="00191E4B" w:rsidRDefault="00191E4B" w:rsidP="00906D43">
            <w:pPr>
              <w:rPr>
                <w:rFonts w:ascii="Times New Roman" w:hAnsi="Times New Roman" w:cs="Times New Roman"/>
                <w:sz w:val="24"/>
                <w:szCs w:val="24"/>
              </w:rPr>
            </w:pPr>
          </w:p>
        </w:tc>
        <w:tc>
          <w:tcPr>
            <w:tcW w:w="7655" w:type="dxa"/>
            <w:tcBorders>
              <w:top w:val="outset" w:sz="6" w:space="0" w:color="auto"/>
              <w:left w:val="outset" w:sz="6" w:space="0" w:color="auto"/>
              <w:bottom w:val="single" w:sz="6" w:space="0" w:color="D8D8D8"/>
              <w:right w:val="single" w:sz="6" w:space="0" w:color="D8D8D8"/>
            </w:tcBorders>
            <w:shd w:val="clear" w:color="auto" w:fill="F5F5F5"/>
            <w:tcMar>
              <w:top w:w="75" w:type="dxa"/>
              <w:left w:w="75" w:type="dxa"/>
              <w:bottom w:w="75" w:type="dxa"/>
              <w:right w:w="75" w:type="dxa"/>
            </w:tcMar>
            <w:vAlign w:val="center"/>
            <w:hideMark/>
          </w:tcPr>
          <w:p w:rsidR="00266593" w:rsidRDefault="00191E4B" w:rsidP="00266593">
            <w:pPr>
              <w:rPr>
                <w:rFonts w:ascii="Times New Roman" w:hAnsi="Times New Roman" w:cs="Times New Roman"/>
                <w:sz w:val="24"/>
                <w:szCs w:val="24"/>
              </w:rPr>
            </w:pPr>
            <w:r w:rsidRPr="00892E61">
              <w:rPr>
                <w:rFonts w:ascii="Times New Roman" w:hAnsi="Times New Roman" w:cs="Times New Roman"/>
                <w:b/>
                <w:sz w:val="24"/>
                <w:szCs w:val="24"/>
              </w:rPr>
              <w:t>Objectifs de formation</w:t>
            </w:r>
            <w:r w:rsidRPr="00892E61">
              <w:rPr>
                <w:rFonts w:ascii="Times New Roman" w:hAnsi="Times New Roman" w:cs="Times New Roman"/>
                <w:b/>
                <w:sz w:val="24"/>
                <w:szCs w:val="24"/>
              </w:rPr>
              <w:br/>
            </w:r>
            <w:r w:rsidRPr="00191E4B">
              <w:rPr>
                <w:rFonts w:ascii="Times New Roman" w:hAnsi="Times New Roman" w:cs="Times New Roman"/>
                <w:sz w:val="24"/>
                <w:szCs w:val="24"/>
              </w:rPr>
              <w:t>- Identifier et analyser les situations à risque lors de l'accompagnement de la personne</w:t>
            </w:r>
            <w:r w:rsidRPr="00191E4B">
              <w:rPr>
                <w:rFonts w:ascii="Times New Roman" w:hAnsi="Times New Roman" w:cs="Times New Roman"/>
                <w:sz w:val="24"/>
                <w:szCs w:val="24"/>
              </w:rPr>
              <w:br/>
              <w:t>- Mettre en œuvre les actions de prévention adéquates</w:t>
            </w:r>
            <w:r w:rsidRPr="00191E4B">
              <w:rPr>
                <w:rFonts w:ascii="Times New Roman" w:hAnsi="Times New Roman" w:cs="Times New Roman"/>
                <w:sz w:val="24"/>
                <w:szCs w:val="24"/>
              </w:rPr>
              <w:br/>
              <w:t>- Evaluer ces actions et les réajuster</w:t>
            </w:r>
            <w:r w:rsidRPr="00191E4B">
              <w:rPr>
                <w:rFonts w:ascii="Times New Roman" w:hAnsi="Times New Roman" w:cs="Times New Roman"/>
                <w:sz w:val="24"/>
                <w:szCs w:val="24"/>
              </w:rPr>
              <w:br/>
              <w:t>Eléments de contenu</w:t>
            </w:r>
            <w:r w:rsidRPr="00191E4B">
              <w:rPr>
                <w:rFonts w:ascii="Times New Roman" w:hAnsi="Times New Roman" w:cs="Times New Roman"/>
                <w:sz w:val="24"/>
                <w:szCs w:val="24"/>
              </w:rPr>
              <w:br/>
              <w:t>- L'identification et l'analyse des situations à risques et des fragilités, les mesures préventives et leur évaluation :</w:t>
            </w:r>
            <w:r w:rsidRPr="00191E4B">
              <w:rPr>
                <w:rFonts w:ascii="Times New Roman" w:hAnsi="Times New Roman" w:cs="Times New Roman"/>
                <w:sz w:val="24"/>
                <w:szCs w:val="24"/>
              </w:rPr>
              <w:br/>
              <w:t>- Les situations à risque et de maltraitance (notamment les violences faites aux femmes), les différents types de fragilités, l'analyse des signes de fragilités, les mesures de prévention, la transmission des informations et l'alerte, les situations à risque liées à l'environnement.</w:t>
            </w:r>
            <w:r w:rsidRPr="00191E4B">
              <w:rPr>
                <w:rFonts w:ascii="Times New Roman" w:hAnsi="Times New Roman" w:cs="Times New Roman"/>
                <w:sz w:val="24"/>
                <w:szCs w:val="24"/>
              </w:rPr>
              <w:br/>
              <w:t>- Les actions de prévention.</w:t>
            </w:r>
          </w:p>
          <w:p w:rsidR="003B0DD4" w:rsidRDefault="003B0DD4" w:rsidP="00266593">
            <w:pPr>
              <w:rPr>
                <w:rFonts w:ascii="Times New Roman" w:hAnsi="Times New Roman" w:cs="Times New Roman"/>
                <w:sz w:val="24"/>
                <w:szCs w:val="24"/>
              </w:rPr>
            </w:pPr>
          </w:p>
          <w:p w:rsidR="003B0DD4" w:rsidRDefault="003B0DD4" w:rsidP="00266593">
            <w:pPr>
              <w:rPr>
                <w:rFonts w:ascii="Times New Roman" w:hAnsi="Times New Roman" w:cs="Times New Roman"/>
                <w:sz w:val="24"/>
                <w:szCs w:val="24"/>
              </w:rPr>
            </w:pPr>
          </w:p>
          <w:p w:rsidR="003B0DD4" w:rsidRDefault="003B0DD4" w:rsidP="00266593">
            <w:pPr>
              <w:rPr>
                <w:rFonts w:ascii="Times New Roman" w:hAnsi="Times New Roman" w:cs="Times New Roman"/>
                <w:sz w:val="24"/>
                <w:szCs w:val="24"/>
              </w:rPr>
            </w:pPr>
          </w:p>
          <w:p w:rsidR="003B0DD4" w:rsidRDefault="003B0DD4" w:rsidP="00266593">
            <w:pPr>
              <w:rPr>
                <w:rFonts w:ascii="Times New Roman" w:hAnsi="Times New Roman" w:cs="Times New Roman"/>
                <w:sz w:val="24"/>
                <w:szCs w:val="24"/>
              </w:rPr>
            </w:pPr>
          </w:p>
          <w:p w:rsidR="003B0DD4" w:rsidRDefault="003B0DD4" w:rsidP="00266593">
            <w:pPr>
              <w:rPr>
                <w:rFonts w:ascii="Times New Roman" w:hAnsi="Times New Roman" w:cs="Times New Roman"/>
                <w:sz w:val="24"/>
                <w:szCs w:val="24"/>
              </w:rPr>
            </w:pPr>
          </w:p>
          <w:p w:rsidR="003B0DD4" w:rsidRDefault="003B0DD4" w:rsidP="00266593">
            <w:pPr>
              <w:rPr>
                <w:rFonts w:ascii="Times New Roman" w:hAnsi="Times New Roman" w:cs="Times New Roman"/>
                <w:sz w:val="24"/>
                <w:szCs w:val="24"/>
              </w:rPr>
            </w:pPr>
          </w:p>
          <w:p w:rsidR="003B0DD4" w:rsidRDefault="003B0DD4" w:rsidP="00266593">
            <w:pPr>
              <w:rPr>
                <w:rFonts w:ascii="Times New Roman" w:hAnsi="Times New Roman" w:cs="Times New Roman"/>
                <w:sz w:val="24"/>
                <w:szCs w:val="24"/>
              </w:rPr>
            </w:pPr>
          </w:p>
          <w:p w:rsidR="003B0DD4" w:rsidRDefault="003B0DD4" w:rsidP="00266593">
            <w:pPr>
              <w:rPr>
                <w:rFonts w:ascii="Times New Roman" w:hAnsi="Times New Roman" w:cs="Times New Roman"/>
                <w:sz w:val="24"/>
                <w:szCs w:val="24"/>
              </w:rPr>
            </w:pPr>
          </w:p>
          <w:p w:rsidR="003B0DD4" w:rsidRDefault="003B0DD4" w:rsidP="00266593">
            <w:pPr>
              <w:rPr>
                <w:rFonts w:ascii="Times New Roman" w:hAnsi="Times New Roman" w:cs="Times New Roman"/>
                <w:sz w:val="24"/>
                <w:szCs w:val="24"/>
              </w:rPr>
            </w:pPr>
          </w:p>
          <w:p w:rsidR="00266593" w:rsidRDefault="00266593" w:rsidP="00266593">
            <w:pPr>
              <w:rPr>
                <w:rFonts w:ascii="Times New Roman" w:hAnsi="Times New Roman" w:cs="Times New Roman"/>
                <w:sz w:val="24"/>
                <w:szCs w:val="24"/>
              </w:rPr>
            </w:pPr>
          </w:p>
          <w:p w:rsidR="00266593" w:rsidRDefault="00266593" w:rsidP="00266593">
            <w:pPr>
              <w:rPr>
                <w:rFonts w:ascii="Times New Roman" w:hAnsi="Times New Roman" w:cs="Times New Roman"/>
                <w:sz w:val="24"/>
                <w:szCs w:val="24"/>
              </w:rPr>
            </w:pPr>
          </w:p>
          <w:p w:rsidR="00266593" w:rsidRDefault="00266593" w:rsidP="00266593">
            <w:pPr>
              <w:rPr>
                <w:rFonts w:ascii="Times New Roman" w:hAnsi="Times New Roman" w:cs="Times New Roman"/>
                <w:sz w:val="24"/>
                <w:szCs w:val="24"/>
              </w:rPr>
            </w:pPr>
          </w:p>
          <w:p w:rsidR="00266593" w:rsidRDefault="00266593" w:rsidP="00266593">
            <w:pPr>
              <w:rPr>
                <w:rFonts w:ascii="Times New Roman" w:hAnsi="Times New Roman" w:cs="Times New Roman"/>
                <w:sz w:val="24"/>
                <w:szCs w:val="24"/>
              </w:rPr>
            </w:pPr>
          </w:p>
          <w:p w:rsidR="00266593" w:rsidRDefault="00266593" w:rsidP="00266593">
            <w:pPr>
              <w:rPr>
                <w:rFonts w:ascii="Times New Roman" w:hAnsi="Times New Roman" w:cs="Times New Roman"/>
                <w:sz w:val="24"/>
                <w:szCs w:val="24"/>
              </w:rPr>
            </w:pPr>
          </w:p>
          <w:p w:rsidR="00191E4B" w:rsidRPr="00191E4B" w:rsidRDefault="00191E4B" w:rsidP="00266593">
            <w:pPr>
              <w:rPr>
                <w:rFonts w:ascii="Times New Roman" w:hAnsi="Times New Roman" w:cs="Times New Roman"/>
                <w:sz w:val="24"/>
                <w:szCs w:val="24"/>
              </w:rPr>
            </w:pPr>
            <w:r w:rsidRPr="00191E4B">
              <w:rPr>
                <w:rFonts w:ascii="Times New Roman" w:hAnsi="Times New Roman" w:cs="Times New Roman"/>
                <w:sz w:val="24"/>
                <w:szCs w:val="24"/>
              </w:rPr>
              <w:br/>
            </w:r>
          </w:p>
        </w:tc>
      </w:tr>
      <w:tr w:rsidR="00191E4B" w:rsidRPr="00191E4B" w:rsidTr="00266593">
        <w:trPr>
          <w:trHeight w:val="20"/>
          <w:jc w:val="center"/>
        </w:trPr>
        <w:tc>
          <w:tcPr>
            <w:tcW w:w="11049" w:type="dxa"/>
            <w:gridSpan w:val="2"/>
            <w:tcBorders>
              <w:top w:val="outset" w:sz="6" w:space="0" w:color="auto"/>
              <w:left w:val="outset" w:sz="6" w:space="0" w:color="auto"/>
              <w:bottom w:val="single" w:sz="6" w:space="0" w:color="D8D8D8"/>
              <w:right w:val="single" w:sz="6" w:space="0" w:color="D8D8D8"/>
            </w:tcBorders>
            <w:shd w:val="clear" w:color="auto" w:fill="F5F5F5"/>
            <w:tcMar>
              <w:top w:w="75" w:type="dxa"/>
              <w:left w:w="75" w:type="dxa"/>
              <w:bottom w:w="75" w:type="dxa"/>
              <w:right w:w="75" w:type="dxa"/>
            </w:tcMar>
            <w:vAlign w:val="center"/>
            <w:hideMark/>
          </w:tcPr>
          <w:p w:rsidR="00191E4B" w:rsidRPr="00191E4B" w:rsidRDefault="00191E4B" w:rsidP="00906D43">
            <w:pPr>
              <w:rPr>
                <w:rFonts w:ascii="Times New Roman" w:hAnsi="Times New Roman" w:cs="Times New Roman"/>
                <w:sz w:val="24"/>
                <w:szCs w:val="24"/>
              </w:rPr>
            </w:pPr>
            <w:r w:rsidRPr="00892E61">
              <w:rPr>
                <w:rFonts w:ascii="Times New Roman" w:hAnsi="Times New Roman" w:cs="Times New Roman"/>
                <w:b/>
                <w:sz w:val="24"/>
                <w:szCs w:val="24"/>
              </w:rPr>
              <w:lastRenderedPageBreak/>
              <w:t>Modalités d'évaluation du bloc de compétence</w:t>
            </w:r>
            <w:r w:rsidRPr="00191E4B">
              <w:rPr>
                <w:rFonts w:ascii="Times New Roman" w:hAnsi="Times New Roman" w:cs="Times New Roman"/>
                <w:sz w:val="24"/>
                <w:szCs w:val="24"/>
              </w:rPr>
              <w:br/>
              <w:t>- Etude de situation</w:t>
            </w:r>
            <w:r w:rsidRPr="00191E4B">
              <w:rPr>
                <w:rFonts w:ascii="Times New Roman" w:hAnsi="Times New Roman" w:cs="Times New Roman"/>
                <w:sz w:val="24"/>
                <w:szCs w:val="24"/>
              </w:rPr>
              <w:br/>
              <w:t>- Evaluation des compétences en milieu professionnel</w:t>
            </w:r>
          </w:p>
        </w:tc>
      </w:tr>
      <w:tr w:rsidR="00191E4B" w:rsidRPr="00191E4B" w:rsidTr="00266593">
        <w:trPr>
          <w:jc w:val="center"/>
        </w:trPr>
        <w:tc>
          <w:tcPr>
            <w:tcW w:w="11049" w:type="dxa"/>
            <w:gridSpan w:val="2"/>
            <w:tcBorders>
              <w:top w:val="outset" w:sz="6" w:space="0" w:color="auto"/>
              <w:left w:val="outset" w:sz="6" w:space="0" w:color="auto"/>
              <w:bottom w:val="single" w:sz="6" w:space="0" w:color="D8D8D8"/>
              <w:right w:val="single" w:sz="6" w:space="0" w:color="D8D8D8"/>
            </w:tcBorders>
            <w:shd w:val="clear" w:color="auto" w:fill="F5F5F5"/>
            <w:tcMar>
              <w:top w:w="75" w:type="dxa"/>
              <w:left w:w="75" w:type="dxa"/>
              <w:bottom w:w="75" w:type="dxa"/>
              <w:right w:w="75" w:type="dxa"/>
            </w:tcMar>
            <w:vAlign w:val="center"/>
            <w:hideMark/>
          </w:tcPr>
          <w:p w:rsidR="00191E4B" w:rsidRPr="00191E4B" w:rsidRDefault="00B05603" w:rsidP="00906D43">
            <w:pPr>
              <w:rPr>
                <w:rFonts w:ascii="Times New Roman" w:hAnsi="Times New Roman" w:cs="Times New Roman"/>
                <w:sz w:val="24"/>
                <w:szCs w:val="24"/>
              </w:rPr>
            </w:pPr>
            <w:r>
              <w:rPr>
                <w:rFonts w:ascii="Times New Roman" w:hAnsi="Times New Roman" w:cs="Times New Roman"/>
                <w:b/>
                <w:sz w:val="24"/>
                <w:szCs w:val="24"/>
              </w:rPr>
              <w:t xml:space="preserve">Critères d'évaluation </w:t>
            </w:r>
            <w:r w:rsidR="00191E4B" w:rsidRPr="00892E61">
              <w:rPr>
                <w:rFonts w:ascii="Times New Roman" w:hAnsi="Times New Roman" w:cs="Times New Roman"/>
                <w:b/>
                <w:sz w:val="24"/>
                <w:szCs w:val="24"/>
              </w:rPr>
              <w:br/>
            </w:r>
            <w:r w:rsidR="00191E4B" w:rsidRPr="00191E4B">
              <w:rPr>
                <w:rFonts w:ascii="Times New Roman" w:hAnsi="Times New Roman" w:cs="Times New Roman"/>
                <w:sz w:val="24"/>
                <w:szCs w:val="24"/>
              </w:rPr>
              <w:t>1 - Pertinence de l'analyse de la situation de la personne</w:t>
            </w:r>
            <w:r w:rsidR="00191E4B" w:rsidRPr="00191E4B">
              <w:rPr>
                <w:rFonts w:ascii="Times New Roman" w:hAnsi="Times New Roman" w:cs="Times New Roman"/>
                <w:sz w:val="24"/>
                <w:szCs w:val="24"/>
              </w:rPr>
              <w:br/>
              <w:t>2 - Pertinence de l'adaptation de l'accompagnement dans les actes de la vie quotidienne au regard de la situation de la personne</w:t>
            </w:r>
            <w:r w:rsidR="00191E4B" w:rsidRPr="00191E4B">
              <w:rPr>
                <w:rFonts w:ascii="Times New Roman" w:hAnsi="Times New Roman" w:cs="Times New Roman"/>
                <w:sz w:val="24"/>
                <w:szCs w:val="24"/>
              </w:rPr>
              <w:br/>
              <w:t>3 - Respect des bonnes pratiques dans l'accompagnement</w:t>
            </w:r>
            <w:r w:rsidR="00191E4B" w:rsidRPr="00191E4B">
              <w:rPr>
                <w:rFonts w:ascii="Times New Roman" w:hAnsi="Times New Roman" w:cs="Times New Roman"/>
                <w:sz w:val="24"/>
                <w:szCs w:val="24"/>
              </w:rPr>
              <w:br/>
              <w:t>4 - Pertinence des activités d'accompagnement à la vie sociale</w:t>
            </w:r>
            <w:r w:rsidR="00191E4B" w:rsidRPr="00191E4B">
              <w:rPr>
                <w:rFonts w:ascii="Times New Roman" w:hAnsi="Times New Roman" w:cs="Times New Roman"/>
                <w:sz w:val="24"/>
                <w:szCs w:val="24"/>
              </w:rPr>
              <w:br/>
              <w:t>5 -Pertinence dans l'accompagnement des aidants</w:t>
            </w:r>
            <w:r w:rsidR="00191E4B" w:rsidRPr="00191E4B">
              <w:rPr>
                <w:rFonts w:ascii="Times New Roman" w:hAnsi="Times New Roman" w:cs="Times New Roman"/>
                <w:sz w:val="24"/>
                <w:szCs w:val="24"/>
              </w:rPr>
              <w:br/>
              <w:t>6 - Pertinence de l'analyse des signes de fragilités ou vulnérabilités</w:t>
            </w:r>
            <w:r w:rsidR="00191E4B" w:rsidRPr="00191E4B">
              <w:rPr>
                <w:rFonts w:ascii="Times New Roman" w:hAnsi="Times New Roman" w:cs="Times New Roman"/>
                <w:sz w:val="24"/>
                <w:szCs w:val="24"/>
              </w:rPr>
              <w:br/>
              <w:t>7 - Repérage des situations à risque</w:t>
            </w:r>
            <w:r w:rsidR="00191E4B" w:rsidRPr="00191E4B">
              <w:rPr>
                <w:rFonts w:ascii="Times New Roman" w:hAnsi="Times New Roman" w:cs="Times New Roman"/>
                <w:sz w:val="24"/>
                <w:szCs w:val="24"/>
              </w:rPr>
              <w:br/>
              <w:t>8 - Pertinence des mesures de prévention proposées</w:t>
            </w:r>
            <w:r w:rsidR="00191E4B" w:rsidRPr="00191E4B">
              <w:rPr>
                <w:rFonts w:ascii="Times New Roman" w:hAnsi="Times New Roman" w:cs="Times New Roman"/>
                <w:sz w:val="24"/>
                <w:szCs w:val="24"/>
              </w:rPr>
              <w:br/>
              <w:t>9 - Pertinence de l'évaluation des mesures mises en œuvre</w:t>
            </w:r>
          </w:p>
        </w:tc>
      </w:tr>
    </w:tbl>
    <w:p w:rsidR="00191E4B" w:rsidRPr="00906D43" w:rsidRDefault="00191E4B" w:rsidP="00906D43">
      <w:pPr>
        <w:rPr>
          <w:rFonts w:ascii="Times New Roman" w:hAnsi="Times New Roman" w:cs="Times New Roman"/>
          <w:b/>
          <w:sz w:val="24"/>
          <w:szCs w:val="24"/>
        </w:rPr>
      </w:pPr>
      <w:r w:rsidRPr="00191E4B">
        <w:rPr>
          <w:rFonts w:ascii="Times New Roman" w:hAnsi="Times New Roman" w:cs="Times New Roman"/>
          <w:sz w:val="24"/>
          <w:szCs w:val="24"/>
        </w:rPr>
        <w:br/>
      </w:r>
      <w:r w:rsidRPr="00906D43">
        <w:rPr>
          <w:rFonts w:ascii="Times New Roman" w:hAnsi="Times New Roman" w:cs="Times New Roman"/>
          <w:b/>
          <w:sz w:val="24"/>
          <w:szCs w:val="24"/>
        </w:rPr>
        <w:t>Bloc 2. - Evaluation de l'état clinique et mise en œuvre de soins adaptés en collaboration</w:t>
      </w:r>
    </w:p>
    <w:tbl>
      <w:tblPr>
        <w:tblW w:w="11341"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97"/>
        <w:gridCol w:w="6444"/>
      </w:tblGrid>
      <w:tr w:rsidR="00191E4B" w:rsidRPr="00191E4B" w:rsidTr="00906D43">
        <w:trPr>
          <w:jc w:val="center"/>
        </w:trPr>
        <w:tc>
          <w:tcPr>
            <w:tcW w:w="4897" w:type="dxa"/>
            <w:tcBorders>
              <w:top w:val="outset" w:sz="6" w:space="0" w:color="auto"/>
              <w:left w:val="outset" w:sz="6" w:space="0" w:color="auto"/>
              <w:bottom w:val="single" w:sz="6" w:space="0" w:color="D8D8D8"/>
              <w:right w:val="single" w:sz="6" w:space="0" w:color="D8D8D8"/>
            </w:tcBorders>
            <w:shd w:val="clear" w:color="auto" w:fill="auto"/>
            <w:tcMar>
              <w:top w:w="75" w:type="dxa"/>
              <w:left w:w="75" w:type="dxa"/>
              <w:bottom w:w="75" w:type="dxa"/>
              <w:right w:w="75" w:type="dxa"/>
            </w:tcMar>
            <w:vAlign w:val="center"/>
            <w:hideMark/>
          </w:tcPr>
          <w:p w:rsidR="00191E4B" w:rsidRPr="00FB4271" w:rsidRDefault="00191E4B" w:rsidP="00FB4271">
            <w:pPr>
              <w:jc w:val="center"/>
              <w:rPr>
                <w:rFonts w:ascii="Times New Roman" w:hAnsi="Times New Roman" w:cs="Times New Roman"/>
                <w:b/>
                <w:sz w:val="24"/>
                <w:szCs w:val="24"/>
              </w:rPr>
            </w:pPr>
            <w:r w:rsidRPr="00FB4271">
              <w:rPr>
                <w:rFonts w:ascii="Times New Roman" w:hAnsi="Times New Roman" w:cs="Times New Roman"/>
                <w:b/>
                <w:sz w:val="24"/>
                <w:szCs w:val="24"/>
              </w:rPr>
              <w:br/>
              <w:t>Compétences</w:t>
            </w:r>
          </w:p>
        </w:tc>
        <w:tc>
          <w:tcPr>
            <w:tcW w:w="6444" w:type="dxa"/>
            <w:tcBorders>
              <w:top w:val="outset" w:sz="6" w:space="0" w:color="auto"/>
              <w:left w:val="outset" w:sz="6" w:space="0" w:color="auto"/>
              <w:bottom w:val="single" w:sz="6" w:space="0" w:color="D8D8D8"/>
              <w:right w:val="single" w:sz="6" w:space="0" w:color="D8D8D8"/>
            </w:tcBorders>
            <w:shd w:val="clear" w:color="auto" w:fill="auto"/>
            <w:tcMar>
              <w:top w:w="75" w:type="dxa"/>
              <w:left w:w="75" w:type="dxa"/>
              <w:bottom w:w="75" w:type="dxa"/>
              <w:right w:w="75" w:type="dxa"/>
            </w:tcMar>
            <w:vAlign w:val="center"/>
            <w:hideMark/>
          </w:tcPr>
          <w:p w:rsidR="00191E4B" w:rsidRPr="00FB4271" w:rsidRDefault="00191E4B" w:rsidP="00FB4271">
            <w:pPr>
              <w:jc w:val="center"/>
              <w:rPr>
                <w:rFonts w:ascii="Times New Roman" w:hAnsi="Times New Roman" w:cs="Times New Roman"/>
                <w:b/>
                <w:sz w:val="24"/>
                <w:szCs w:val="24"/>
              </w:rPr>
            </w:pPr>
            <w:r w:rsidRPr="00FB4271">
              <w:rPr>
                <w:rFonts w:ascii="Times New Roman" w:hAnsi="Times New Roman" w:cs="Times New Roman"/>
                <w:b/>
                <w:sz w:val="24"/>
                <w:szCs w:val="24"/>
              </w:rPr>
              <w:br/>
              <w:t>Modules de formation</w:t>
            </w:r>
          </w:p>
        </w:tc>
      </w:tr>
      <w:tr w:rsidR="00191E4B" w:rsidRPr="00191E4B" w:rsidTr="00906D43">
        <w:trPr>
          <w:jc w:val="center"/>
        </w:trPr>
        <w:tc>
          <w:tcPr>
            <w:tcW w:w="4897" w:type="dxa"/>
            <w:vMerge w:val="restart"/>
            <w:tcBorders>
              <w:top w:val="outset" w:sz="6" w:space="0" w:color="auto"/>
              <w:left w:val="outset" w:sz="6" w:space="0" w:color="auto"/>
              <w:bottom w:val="single" w:sz="6" w:space="0" w:color="D8D8D8"/>
              <w:right w:val="single" w:sz="6" w:space="0" w:color="D8D8D8"/>
            </w:tcBorders>
            <w:shd w:val="clear" w:color="auto" w:fill="F5F5F5"/>
            <w:tcMar>
              <w:top w:w="75" w:type="dxa"/>
              <w:left w:w="75" w:type="dxa"/>
              <w:bottom w:w="75" w:type="dxa"/>
              <w:right w:w="75" w:type="dxa"/>
            </w:tcMar>
            <w:vAlign w:val="center"/>
            <w:hideMark/>
          </w:tcPr>
          <w:p w:rsidR="003B0DD4" w:rsidRDefault="00191E4B" w:rsidP="003B0DD4">
            <w:pPr>
              <w:rPr>
                <w:rFonts w:ascii="Times New Roman" w:hAnsi="Times New Roman" w:cs="Times New Roman"/>
                <w:sz w:val="24"/>
                <w:szCs w:val="24"/>
              </w:rPr>
            </w:pPr>
            <w:r w:rsidRPr="00892E61">
              <w:rPr>
                <w:rFonts w:ascii="Times New Roman" w:hAnsi="Times New Roman" w:cs="Times New Roman"/>
                <w:b/>
                <w:sz w:val="24"/>
                <w:szCs w:val="24"/>
              </w:rPr>
              <w:t>3- Evaluer l'état clinique d'une personne à tout âge de la vie pour adapter sa prise en soins</w:t>
            </w:r>
            <w:r w:rsidRPr="00892E61">
              <w:rPr>
                <w:rFonts w:ascii="Times New Roman" w:hAnsi="Times New Roman" w:cs="Times New Roman"/>
                <w:b/>
                <w:sz w:val="24"/>
                <w:szCs w:val="24"/>
              </w:rPr>
              <w:br/>
            </w:r>
            <w:r w:rsidRPr="00191E4B">
              <w:rPr>
                <w:rFonts w:ascii="Times New Roman" w:hAnsi="Times New Roman" w:cs="Times New Roman"/>
                <w:sz w:val="24"/>
                <w:szCs w:val="24"/>
              </w:rPr>
              <w:t>1. Rechercher et analyser les informations pertinentes et utiles permettant d'identifier l'état général de la personne, d'adapter sa prise en soins en fonction de son âge et de son évolution</w:t>
            </w:r>
            <w:r w:rsidRPr="00191E4B">
              <w:rPr>
                <w:rFonts w:ascii="Times New Roman" w:hAnsi="Times New Roman" w:cs="Times New Roman"/>
                <w:sz w:val="24"/>
                <w:szCs w:val="24"/>
              </w:rPr>
              <w:br/>
              <w:t>2. Identifier les signes permettant d'apprécier les changements de l'état clinique de la personne en fonction des observations réalisées et des informations recueillies</w:t>
            </w:r>
            <w:r w:rsidRPr="00191E4B">
              <w:rPr>
                <w:rFonts w:ascii="Times New Roman" w:hAnsi="Times New Roman" w:cs="Times New Roman"/>
                <w:sz w:val="24"/>
                <w:szCs w:val="24"/>
              </w:rPr>
              <w:br/>
              <w:t>3. Evaluer la douleur, mesurer les paramètres vitaux ainsi que les données de surveillance en utilisant les outils adaptés</w:t>
            </w:r>
            <w:r w:rsidRPr="00191E4B">
              <w:rPr>
                <w:rFonts w:ascii="Times New Roman" w:hAnsi="Times New Roman" w:cs="Times New Roman"/>
                <w:sz w:val="24"/>
                <w:szCs w:val="24"/>
              </w:rPr>
              <w:br/>
              <w:t>4. Evaluer l'état clinique d'une personne à partir de l'analyse de l'ensemble de ces informations en mettant en œuvre un raisonnement clinique</w:t>
            </w:r>
            <w:r w:rsidRPr="00191E4B">
              <w:rPr>
                <w:rFonts w:ascii="Times New Roman" w:hAnsi="Times New Roman" w:cs="Times New Roman"/>
                <w:sz w:val="24"/>
                <w:szCs w:val="24"/>
              </w:rPr>
              <w:br/>
              <w:t>5. Transmettre à l'oral et à l'écrit les informations utiles et nécessaires pour l'adaptation de la prise en soins de la personne par l'équipe pluri-professionnelle</w:t>
            </w:r>
            <w:r w:rsidRPr="00191E4B">
              <w:rPr>
                <w:rFonts w:ascii="Times New Roman" w:hAnsi="Times New Roman" w:cs="Times New Roman"/>
                <w:sz w:val="24"/>
                <w:szCs w:val="24"/>
              </w:rPr>
              <w:br/>
              <w:t>6. Discerner le caractère urgent d'une situation et alerter</w:t>
            </w:r>
          </w:p>
          <w:p w:rsidR="00191E4B" w:rsidRPr="00191E4B" w:rsidRDefault="00B05603" w:rsidP="003B0DD4">
            <w:pPr>
              <w:rPr>
                <w:rFonts w:ascii="Times New Roman" w:hAnsi="Times New Roman" w:cs="Times New Roman"/>
                <w:sz w:val="24"/>
                <w:szCs w:val="24"/>
              </w:rPr>
            </w:pPr>
            <w:r>
              <w:rPr>
                <w:rFonts w:ascii="Times New Roman" w:hAnsi="Times New Roman" w:cs="Times New Roman"/>
                <w:b/>
                <w:sz w:val="24"/>
                <w:szCs w:val="24"/>
              </w:rPr>
              <w:lastRenderedPageBreak/>
              <w:t xml:space="preserve">Critères d'évaluation </w:t>
            </w:r>
            <w:r w:rsidR="00191E4B" w:rsidRPr="00191E4B">
              <w:rPr>
                <w:rFonts w:ascii="Times New Roman" w:hAnsi="Times New Roman" w:cs="Times New Roman"/>
                <w:sz w:val="24"/>
                <w:szCs w:val="24"/>
              </w:rPr>
              <w:br/>
              <w:t>1 - Pertinence des informations recherchées au regard d'une situation donnée</w:t>
            </w:r>
            <w:r w:rsidR="00191E4B" w:rsidRPr="00191E4B">
              <w:rPr>
                <w:rFonts w:ascii="Times New Roman" w:hAnsi="Times New Roman" w:cs="Times New Roman"/>
                <w:sz w:val="24"/>
                <w:szCs w:val="24"/>
              </w:rPr>
              <w:br/>
              <w:t>2 - Conformité des modalités de recueil des données</w:t>
            </w:r>
            <w:r w:rsidR="00191E4B" w:rsidRPr="00191E4B">
              <w:rPr>
                <w:rFonts w:ascii="Times New Roman" w:hAnsi="Times New Roman" w:cs="Times New Roman"/>
                <w:sz w:val="24"/>
                <w:szCs w:val="24"/>
              </w:rPr>
              <w:br/>
              <w:t>3 - Pertinence de l'analyse des informations recueillies, de l'identification des risques et du caractère potentiellement urgent</w:t>
            </w:r>
          </w:p>
        </w:tc>
        <w:tc>
          <w:tcPr>
            <w:tcW w:w="6444" w:type="dxa"/>
            <w:tcBorders>
              <w:top w:val="outset" w:sz="6" w:space="0" w:color="auto"/>
              <w:left w:val="outset" w:sz="6" w:space="0" w:color="auto"/>
              <w:bottom w:val="single" w:sz="6" w:space="0" w:color="D8D8D8"/>
              <w:right w:val="single" w:sz="6" w:space="0" w:color="D8D8D8"/>
            </w:tcBorders>
            <w:shd w:val="clear" w:color="auto" w:fill="F5F5F5"/>
            <w:tcMar>
              <w:top w:w="75" w:type="dxa"/>
              <w:left w:w="75" w:type="dxa"/>
              <w:bottom w:w="75" w:type="dxa"/>
              <w:right w:w="75" w:type="dxa"/>
            </w:tcMar>
            <w:vAlign w:val="center"/>
            <w:hideMark/>
          </w:tcPr>
          <w:p w:rsidR="00191E4B" w:rsidRPr="00892E61" w:rsidRDefault="00191E4B" w:rsidP="00906D43">
            <w:pPr>
              <w:rPr>
                <w:rFonts w:ascii="Times New Roman" w:hAnsi="Times New Roman" w:cs="Times New Roman"/>
                <w:b/>
                <w:sz w:val="24"/>
                <w:szCs w:val="24"/>
              </w:rPr>
            </w:pPr>
            <w:r w:rsidRPr="00892E61">
              <w:rPr>
                <w:rFonts w:ascii="Times New Roman" w:hAnsi="Times New Roman" w:cs="Times New Roman"/>
                <w:b/>
                <w:sz w:val="24"/>
                <w:szCs w:val="24"/>
              </w:rPr>
              <w:lastRenderedPageBreak/>
              <w:t>Module 3 - Evaluation de l'état clinique d'une personne</w:t>
            </w:r>
          </w:p>
        </w:tc>
      </w:tr>
      <w:tr w:rsidR="00191E4B" w:rsidRPr="00191E4B" w:rsidTr="00906D43">
        <w:trPr>
          <w:jc w:val="center"/>
        </w:trPr>
        <w:tc>
          <w:tcPr>
            <w:tcW w:w="4897" w:type="dxa"/>
            <w:vMerge/>
            <w:tcBorders>
              <w:top w:val="outset" w:sz="6" w:space="0" w:color="auto"/>
              <w:left w:val="outset" w:sz="6" w:space="0" w:color="auto"/>
              <w:bottom w:val="single" w:sz="6" w:space="0" w:color="D8D8D8"/>
              <w:right w:val="single" w:sz="6" w:space="0" w:color="D8D8D8"/>
            </w:tcBorders>
            <w:vAlign w:val="center"/>
            <w:hideMark/>
          </w:tcPr>
          <w:p w:rsidR="00191E4B" w:rsidRPr="00191E4B" w:rsidRDefault="00191E4B" w:rsidP="00906D43">
            <w:pPr>
              <w:rPr>
                <w:rFonts w:ascii="Times New Roman" w:hAnsi="Times New Roman" w:cs="Times New Roman"/>
                <w:sz w:val="24"/>
                <w:szCs w:val="24"/>
              </w:rPr>
            </w:pPr>
          </w:p>
        </w:tc>
        <w:tc>
          <w:tcPr>
            <w:tcW w:w="6444" w:type="dxa"/>
            <w:tcBorders>
              <w:top w:val="outset" w:sz="6" w:space="0" w:color="auto"/>
              <w:left w:val="outset" w:sz="6" w:space="0" w:color="auto"/>
              <w:bottom w:val="single" w:sz="6" w:space="0" w:color="D8D8D8"/>
              <w:right w:val="single" w:sz="6" w:space="0" w:color="D8D8D8"/>
            </w:tcBorders>
            <w:shd w:val="clear" w:color="auto" w:fill="F5F5F5"/>
            <w:tcMar>
              <w:top w:w="75" w:type="dxa"/>
              <w:left w:w="75" w:type="dxa"/>
              <w:bottom w:w="75" w:type="dxa"/>
              <w:right w:w="75" w:type="dxa"/>
            </w:tcMar>
            <w:vAlign w:val="center"/>
            <w:hideMark/>
          </w:tcPr>
          <w:p w:rsidR="00191E4B" w:rsidRPr="00191E4B" w:rsidRDefault="00191E4B" w:rsidP="00266593">
            <w:pPr>
              <w:rPr>
                <w:rFonts w:ascii="Times New Roman" w:hAnsi="Times New Roman" w:cs="Times New Roman"/>
                <w:sz w:val="24"/>
                <w:szCs w:val="24"/>
              </w:rPr>
            </w:pPr>
            <w:r w:rsidRPr="00892E61">
              <w:rPr>
                <w:rFonts w:ascii="Times New Roman" w:hAnsi="Times New Roman" w:cs="Times New Roman"/>
                <w:b/>
                <w:sz w:val="24"/>
                <w:szCs w:val="24"/>
              </w:rPr>
              <w:t>Objectifs de formation</w:t>
            </w:r>
            <w:r w:rsidRPr="00191E4B">
              <w:rPr>
                <w:rFonts w:ascii="Times New Roman" w:hAnsi="Times New Roman" w:cs="Times New Roman"/>
                <w:sz w:val="24"/>
                <w:szCs w:val="24"/>
              </w:rPr>
              <w:br/>
              <w:t>- Identifier, rechercher et analyser l'ensemble des éléments permettant d'évaluer l'état clinique de la personne</w:t>
            </w:r>
            <w:r w:rsidRPr="00191E4B">
              <w:rPr>
                <w:rFonts w:ascii="Times New Roman" w:hAnsi="Times New Roman" w:cs="Times New Roman"/>
                <w:sz w:val="24"/>
                <w:szCs w:val="24"/>
              </w:rPr>
              <w:br/>
              <w:t>- Identifier les signes permettant d'apprécier les changements de l'état clinique de la personne et le caractère urgent d'une situation</w:t>
            </w:r>
            <w:r w:rsidRPr="00191E4B">
              <w:rPr>
                <w:rFonts w:ascii="Times New Roman" w:hAnsi="Times New Roman" w:cs="Times New Roman"/>
                <w:sz w:val="24"/>
                <w:szCs w:val="24"/>
              </w:rPr>
              <w:br/>
              <w:t>- Relever et analyser une donnée par rapport à des normes, alerter en cas d'écart et tracer la donnée avec exactitude</w:t>
            </w:r>
            <w:r w:rsidRPr="00191E4B">
              <w:rPr>
                <w:rFonts w:ascii="Times New Roman" w:hAnsi="Times New Roman" w:cs="Times New Roman"/>
                <w:sz w:val="24"/>
                <w:szCs w:val="24"/>
              </w:rPr>
              <w:br/>
              <w:t>- Identifier, rechercher et analyser l'ensemble des informations permettant d'organiser et mettre en œuvre l'activité de soin</w:t>
            </w:r>
            <w:r w:rsidRPr="00191E4B">
              <w:rPr>
                <w:rFonts w:ascii="Times New Roman" w:hAnsi="Times New Roman" w:cs="Times New Roman"/>
                <w:sz w:val="24"/>
                <w:szCs w:val="24"/>
              </w:rPr>
              <w:br/>
            </w:r>
            <w:r w:rsidRPr="00892E61">
              <w:rPr>
                <w:rFonts w:ascii="Times New Roman" w:hAnsi="Times New Roman" w:cs="Times New Roman"/>
                <w:b/>
                <w:sz w:val="24"/>
                <w:szCs w:val="24"/>
              </w:rPr>
              <w:t>Eléments de contenu</w:t>
            </w:r>
            <w:r w:rsidRPr="00892E61">
              <w:rPr>
                <w:rFonts w:ascii="Times New Roman" w:hAnsi="Times New Roman" w:cs="Times New Roman"/>
                <w:b/>
                <w:sz w:val="24"/>
                <w:szCs w:val="24"/>
              </w:rPr>
              <w:br/>
            </w:r>
            <w:r w:rsidRPr="00191E4B">
              <w:rPr>
                <w:rFonts w:ascii="Times New Roman" w:hAnsi="Times New Roman" w:cs="Times New Roman"/>
                <w:sz w:val="24"/>
                <w:szCs w:val="24"/>
              </w:rPr>
              <w:t>- Notions s</w:t>
            </w:r>
            <w:r w:rsidR="003B0DD4">
              <w:rPr>
                <w:rFonts w:ascii="Times New Roman" w:hAnsi="Times New Roman" w:cs="Times New Roman"/>
                <w:sz w:val="24"/>
                <w:szCs w:val="24"/>
              </w:rPr>
              <w:t xml:space="preserve">ur les pathologies </w:t>
            </w:r>
            <w:proofErr w:type="spellStart"/>
            <w:r w:rsidR="003B0DD4">
              <w:rPr>
                <w:rFonts w:ascii="Times New Roman" w:hAnsi="Times New Roman" w:cs="Times New Roman"/>
                <w:sz w:val="24"/>
                <w:szCs w:val="24"/>
              </w:rPr>
              <w:t>prévalentes</w:t>
            </w:r>
            <w:proofErr w:type="spellEnd"/>
            <w:r w:rsidR="003B0DD4">
              <w:rPr>
                <w:rFonts w:ascii="Times New Roman" w:hAnsi="Times New Roman" w:cs="Times New Roman"/>
                <w:sz w:val="24"/>
                <w:szCs w:val="24"/>
              </w:rPr>
              <w:t xml:space="preserve"> </w:t>
            </w:r>
            <w:r w:rsidRPr="00191E4B">
              <w:rPr>
                <w:rFonts w:ascii="Times New Roman" w:hAnsi="Times New Roman" w:cs="Times New Roman"/>
                <w:sz w:val="24"/>
                <w:szCs w:val="24"/>
              </w:rPr>
              <w:br/>
              <w:t>- Concept de maladie : lien entre santé et maladie ; maladie somatique et maladie psychique ; les processus pathologiques.</w:t>
            </w:r>
            <w:r w:rsidRPr="00191E4B">
              <w:rPr>
                <w:rFonts w:ascii="Times New Roman" w:hAnsi="Times New Roman" w:cs="Times New Roman"/>
                <w:sz w:val="24"/>
                <w:szCs w:val="24"/>
              </w:rPr>
              <w:br/>
              <w:t>- Concept de soin.</w:t>
            </w:r>
            <w:r w:rsidRPr="00191E4B">
              <w:rPr>
                <w:rFonts w:ascii="Times New Roman" w:hAnsi="Times New Roman" w:cs="Times New Roman"/>
                <w:sz w:val="24"/>
                <w:szCs w:val="24"/>
              </w:rPr>
              <w:br/>
              <w:t>- Vocabulaire professionnel : signes, symptômes, syndrome, diagnostic, maladie.</w:t>
            </w:r>
            <w:r w:rsidRPr="00191E4B">
              <w:rPr>
                <w:rFonts w:ascii="Times New Roman" w:hAnsi="Times New Roman" w:cs="Times New Roman"/>
                <w:sz w:val="24"/>
                <w:szCs w:val="24"/>
              </w:rPr>
              <w:br/>
              <w:t>- Anatomie, physiologie des appareils et systèmes.</w:t>
            </w:r>
            <w:r w:rsidRPr="00191E4B">
              <w:rPr>
                <w:rFonts w:ascii="Times New Roman" w:hAnsi="Times New Roman" w:cs="Times New Roman"/>
                <w:sz w:val="24"/>
                <w:szCs w:val="24"/>
              </w:rPr>
              <w:br/>
              <w:t xml:space="preserve">- Physiopathologie et sémiologie des pathologies </w:t>
            </w:r>
            <w:proofErr w:type="spellStart"/>
            <w:r w:rsidRPr="00191E4B">
              <w:rPr>
                <w:rFonts w:ascii="Times New Roman" w:hAnsi="Times New Roman" w:cs="Times New Roman"/>
                <w:sz w:val="24"/>
                <w:szCs w:val="24"/>
              </w:rPr>
              <w:t>prévalentes</w:t>
            </w:r>
            <w:proofErr w:type="spellEnd"/>
            <w:r w:rsidRPr="00191E4B">
              <w:rPr>
                <w:rFonts w:ascii="Times New Roman" w:hAnsi="Times New Roman" w:cs="Times New Roman"/>
                <w:sz w:val="24"/>
                <w:szCs w:val="24"/>
              </w:rPr>
              <w:t>.</w:t>
            </w:r>
            <w:r w:rsidRPr="00191E4B">
              <w:rPr>
                <w:rFonts w:ascii="Times New Roman" w:hAnsi="Times New Roman" w:cs="Times New Roman"/>
                <w:sz w:val="24"/>
                <w:szCs w:val="24"/>
              </w:rPr>
              <w:br/>
              <w:t>- La douleur physique et psychique.</w:t>
            </w:r>
            <w:r w:rsidRPr="00191E4B">
              <w:rPr>
                <w:rFonts w:ascii="Times New Roman" w:hAnsi="Times New Roman" w:cs="Times New Roman"/>
                <w:sz w:val="24"/>
                <w:szCs w:val="24"/>
              </w:rPr>
              <w:br/>
              <w:t>- Pathologies du vieillissement.</w:t>
            </w:r>
            <w:r w:rsidRPr="00191E4B">
              <w:rPr>
                <w:rFonts w:ascii="Times New Roman" w:hAnsi="Times New Roman" w:cs="Times New Roman"/>
                <w:sz w:val="24"/>
                <w:szCs w:val="24"/>
              </w:rPr>
              <w:br/>
              <w:t xml:space="preserve">- Pathologies </w:t>
            </w:r>
            <w:proofErr w:type="spellStart"/>
            <w:r w:rsidRPr="00191E4B">
              <w:rPr>
                <w:rFonts w:ascii="Times New Roman" w:hAnsi="Times New Roman" w:cs="Times New Roman"/>
                <w:sz w:val="24"/>
                <w:szCs w:val="24"/>
              </w:rPr>
              <w:t>prévalentes</w:t>
            </w:r>
            <w:proofErr w:type="spellEnd"/>
            <w:r w:rsidRPr="00191E4B">
              <w:rPr>
                <w:rFonts w:ascii="Times New Roman" w:hAnsi="Times New Roman" w:cs="Times New Roman"/>
                <w:sz w:val="24"/>
                <w:szCs w:val="24"/>
              </w:rPr>
              <w:t xml:space="preserve"> en santé mentale et psychiatrie ; les conduites à risques à tout âge de la vie.</w:t>
            </w:r>
            <w:r w:rsidRPr="00191E4B">
              <w:rPr>
                <w:rFonts w:ascii="Times New Roman" w:hAnsi="Times New Roman" w:cs="Times New Roman"/>
                <w:sz w:val="24"/>
                <w:szCs w:val="24"/>
              </w:rPr>
              <w:br/>
            </w:r>
            <w:r w:rsidRPr="00191E4B">
              <w:rPr>
                <w:rFonts w:ascii="Times New Roman" w:hAnsi="Times New Roman" w:cs="Times New Roman"/>
                <w:sz w:val="24"/>
                <w:szCs w:val="24"/>
              </w:rPr>
              <w:lastRenderedPageBreak/>
              <w:t>- Troubles du spectre autistique et troubles du neuro-développement.</w:t>
            </w:r>
            <w:r w:rsidRPr="00191E4B">
              <w:rPr>
                <w:rFonts w:ascii="Times New Roman" w:hAnsi="Times New Roman" w:cs="Times New Roman"/>
                <w:sz w:val="24"/>
                <w:szCs w:val="24"/>
              </w:rPr>
              <w:br/>
              <w:t>- Evaluation de l'état clinique d'une personne, des changements de cet état clinique</w:t>
            </w:r>
            <w:r w:rsidRPr="00191E4B">
              <w:rPr>
                <w:rFonts w:ascii="Times New Roman" w:hAnsi="Times New Roman" w:cs="Times New Roman"/>
                <w:sz w:val="24"/>
                <w:szCs w:val="24"/>
              </w:rPr>
              <w:br/>
              <w:t>- Méthodologie du raisonnement clinique partagé : recherche d'informations au regard de la situation, recueil des données, surveillance des signes cliniques liées aux différentes fonctions du corps humain, analyse des informations recueillies.</w:t>
            </w:r>
            <w:r w:rsidRPr="00191E4B">
              <w:rPr>
                <w:rFonts w:ascii="Times New Roman" w:hAnsi="Times New Roman" w:cs="Times New Roman"/>
                <w:sz w:val="24"/>
                <w:szCs w:val="24"/>
              </w:rPr>
              <w:br/>
              <w:t>- Identification d'une donnée anormale ou d'un risque, alerte et mise en œuvre d'actions de prévention, en collaboration avec l'infirmier et dans le cadre d'un travail en équipe pluri professionnelle.</w:t>
            </w:r>
            <w:r w:rsidRPr="00191E4B">
              <w:rPr>
                <w:rFonts w:ascii="Times New Roman" w:hAnsi="Times New Roman" w:cs="Times New Roman"/>
                <w:sz w:val="24"/>
                <w:szCs w:val="24"/>
              </w:rPr>
              <w:br/>
              <w:t>- Mesure quantitative et qualitative des paramètres permettant d'apprécier l'état de santé de l'adulte et de l'enfant (mesure de la température, des pulsations, de la pression artérielle, de la fréquence respiratoire, des mensurations, du volume urinaire ; observation de la respiration, de la conscience ; recueil de la saturation en oxygène, recueil de glycémie par captation capillaire ou par lecture instantanée transdermique, mesure du périmètre crânien, calcul de l'IMC à l'aide d'un outil paramétré, lecture instantanée des données biologiques urinaires…), règles d'hygiène et de sécurité, traçabilité et transcription.</w:t>
            </w:r>
            <w:r w:rsidRPr="00191E4B">
              <w:rPr>
                <w:rFonts w:ascii="Times New Roman" w:hAnsi="Times New Roman" w:cs="Times New Roman"/>
                <w:sz w:val="24"/>
                <w:szCs w:val="24"/>
              </w:rPr>
              <w:br/>
              <w:t>- Réalisation de prélèvements non stériles (selles, urines, expectorations).</w:t>
            </w:r>
            <w:r w:rsidRPr="00191E4B">
              <w:rPr>
                <w:rFonts w:ascii="Times New Roman" w:hAnsi="Times New Roman" w:cs="Times New Roman"/>
                <w:sz w:val="24"/>
                <w:szCs w:val="24"/>
              </w:rPr>
              <w:br/>
              <w:t>- Observation et participation à l'évaluation de la douleur et du comportement.</w:t>
            </w:r>
            <w:r w:rsidRPr="00191E4B">
              <w:rPr>
                <w:rFonts w:ascii="Times New Roman" w:hAnsi="Times New Roman" w:cs="Times New Roman"/>
                <w:sz w:val="24"/>
                <w:szCs w:val="24"/>
              </w:rPr>
              <w:br/>
              <w:t>- Observation et évaluation du risque d'atteinte à l'intégrité de la peau, notamment les escarres.</w:t>
            </w:r>
            <w:r w:rsidRPr="00191E4B">
              <w:rPr>
                <w:rFonts w:ascii="Times New Roman" w:hAnsi="Times New Roman" w:cs="Times New Roman"/>
                <w:sz w:val="24"/>
                <w:szCs w:val="24"/>
              </w:rPr>
              <w:br/>
              <w:t>établissement hospitalier, EPHAD, …</w:t>
            </w:r>
            <w:r w:rsidRPr="00191E4B">
              <w:rPr>
                <w:rFonts w:ascii="Times New Roman" w:hAnsi="Times New Roman" w:cs="Times New Roman"/>
                <w:sz w:val="24"/>
                <w:szCs w:val="24"/>
              </w:rPr>
              <w:br/>
              <w:t xml:space="preserve">Différents outils numériques (réalité virtuelle, MOOC, </w:t>
            </w:r>
            <w:proofErr w:type="spellStart"/>
            <w:r w:rsidRPr="00191E4B">
              <w:rPr>
                <w:rFonts w:ascii="Times New Roman" w:hAnsi="Times New Roman" w:cs="Times New Roman"/>
                <w:sz w:val="24"/>
                <w:szCs w:val="24"/>
              </w:rPr>
              <w:t>serious</w:t>
            </w:r>
            <w:proofErr w:type="spellEnd"/>
            <w:r w:rsidRPr="00191E4B">
              <w:rPr>
                <w:rFonts w:ascii="Times New Roman" w:hAnsi="Times New Roman" w:cs="Times New Roman"/>
                <w:sz w:val="24"/>
                <w:szCs w:val="24"/>
              </w:rPr>
              <w:t xml:space="preserve"> </w:t>
            </w:r>
            <w:proofErr w:type="spellStart"/>
            <w:r w:rsidRPr="00191E4B">
              <w:rPr>
                <w:rFonts w:ascii="Times New Roman" w:hAnsi="Times New Roman" w:cs="Times New Roman"/>
                <w:sz w:val="24"/>
                <w:szCs w:val="24"/>
              </w:rPr>
              <w:t>game</w:t>
            </w:r>
            <w:proofErr w:type="spellEnd"/>
            <w:r w:rsidRPr="00191E4B">
              <w:rPr>
                <w:rFonts w:ascii="Times New Roman" w:hAnsi="Times New Roman" w:cs="Times New Roman"/>
                <w:sz w:val="24"/>
                <w:szCs w:val="24"/>
              </w:rPr>
              <w:t>, …) peuvent être utilisés.</w:t>
            </w:r>
          </w:p>
        </w:tc>
      </w:tr>
      <w:tr w:rsidR="00191E4B" w:rsidRPr="00191E4B" w:rsidTr="00906D43">
        <w:trPr>
          <w:jc w:val="center"/>
        </w:trPr>
        <w:tc>
          <w:tcPr>
            <w:tcW w:w="4897" w:type="dxa"/>
            <w:vMerge w:val="restart"/>
            <w:tcBorders>
              <w:top w:val="outset" w:sz="6" w:space="0" w:color="auto"/>
              <w:left w:val="outset" w:sz="6" w:space="0" w:color="auto"/>
              <w:bottom w:val="single" w:sz="6" w:space="0" w:color="D8D8D8"/>
              <w:right w:val="single" w:sz="6" w:space="0" w:color="D8D8D8"/>
            </w:tcBorders>
            <w:shd w:val="clear" w:color="auto" w:fill="F5F5F5"/>
            <w:tcMar>
              <w:top w:w="75" w:type="dxa"/>
              <w:left w:w="75" w:type="dxa"/>
              <w:bottom w:w="75" w:type="dxa"/>
              <w:right w:w="75" w:type="dxa"/>
            </w:tcMar>
            <w:vAlign w:val="center"/>
            <w:hideMark/>
          </w:tcPr>
          <w:p w:rsidR="00191E4B" w:rsidRDefault="00191E4B" w:rsidP="00906D43">
            <w:pPr>
              <w:rPr>
                <w:rFonts w:ascii="Times New Roman" w:hAnsi="Times New Roman" w:cs="Times New Roman"/>
                <w:sz w:val="24"/>
                <w:szCs w:val="24"/>
              </w:rPr>
            </w:pPr>
            <w:r w:rsidRPr="00892E61">
              <w:rPr>
                <w:rFonts w:ascii="Times New Roman" w:hAnsi="Times New Roman" w:cs="Times New Roman"/>
                <w:b/>
                <w:sz w:val="24"/>
                <w:szCs w:val="24"/>
              </w:rPr>
              <w:lastRenderedPageBreak/>
              <w:t>4- Mettre en œuvre des soins adaptés à l'état clinique de la personne</w:t>
            </w:r>
            <w:r w:rsidRPr="00191E4B">
              <w:rPr>
                <w:rFonts w:ascii="Times New Roman" w:hAnsi="Times New Roman" w:cs="Times New Roman"/>
                <w:sz w:val="24"/>
                <w:szCs w:val="24"/>
              </w:rPr>
              <w:br/>
              <w:t>1. Rechercher les informations sur les précautions particulières à respecter lors du soin</w:t>
            </w:r>
            <w:r w:rsidRPr="00191E4B">
              <w:rPr>
                <w:rFonts w:ascii="Times New Roman" w:hAnsi="Times New Roman" w:cs="Times New Roman"/>
                <w:sz w:val="24"/>
                <w:szCs w:val="24"/>
              </w:rPr>
              <w:br/>
              <w:t>2. Analyser les informations recueillies et prioriser les activités de soin dans son champ de compétences</w:t>
            </w:r>
            <w:r w:rsidRPr="00191E4B">
              <w:rPr>
                <w:rFonts w:ascii="Times New Roman" w:hAnsi="Times New Roman" w:cs="Times New Roman"/>
                <w:sz w:val="24"/>
                <w:szCs w:val="24"/>
              </w:rPr>
              <w:br/>
              <w:t>3. Identifier et appliquer les règles de bonnes pratiques relatives à la mise en œuvre des soins</w:t>
            </w:r>
            <w:r w:rsidRPr="00191E4B">
              <w:rPr>
                <w:rFonts w:ascii="Times New Roman" w:hAnsi="Times New Roman" w:cs="Times New Roman"/>
                <w:sz w:val="24"/>
                <w:szCs w:val="24"/>
              </w:rPr>
              <w:br/>
              <w:t>4. Organiser l'activité de soin et adapter les modalités de réalisation de celui-ci en fonction de l'état clinique et de la situation de la personne et en prévenant la douleur</w:t>
            </w:r>
            <w:r w:rsidRPr="00191E4B">
              <w:rPr>
                <w:rFonts w:ascii="Times New Roman" w:hAnsi="Times New Roman" w:cs="Times New Roman"/>
                <w:sz w:val="24"/>
                <w:szCs w:val="24"/>
              </w:rPr>
              <w:br/>
              <w:t xml:space="preserve">5. Mettre en œuvre des soins personnalisés en </w:t>
            </w:r>
            <w:r w:rsidRPr="00191E4B">
              <w:rPr>
                <w:rFonts w:ascii="Times New Roman" w:hAnsi="Times New Roman" w:cs="Times New Roman"/>
                <w:sz w:val="24"/>
                <w:szCs w:val="24"/>
              </w:rPr>
              <w:lastRenderedPageBreak/>
              <w:t>collaboration avec l'infirmier(ère) et en lien avec l'équipe pluri-professionnelle à partir de l'évaluation de la situation</w:t>
            </w:r>
            <w:r w:rsidRPr="00191E4B">
              <w:rPr>
                <w:rFonts w:ascii="Times New Roman" w:hAnsi="Times New Roman" w:cs="Times New Roman"/>
                <w:sz w:val="24"/>
                <w:szCs w:val="24"/>
              </w:rPr>
              <w:br/>
              <w:t>6. Expliquer le soin réalisé et l'objectif du geste de manière adaptée à la situation</w:t>
            </w:r>
            <w:r w:rsidRPr="00191E4B">
              <w:rPr>
                <w:rFonts w:ascii="Times New Roman" w:hAnsi="Times New Roman" w:cs="Times New Roman"/>
                <w:sz w:val="24"/>
                <w:szCs w:val="24"/>
              </w:rPr>
              <w:br/>
              <w:t>7. Evaluer la qualité du soin réalisé et réajuster son intervention</w:t>
            </w:r>
            <w:r w:rsidRPr="00191E4B">
              <w:rPr>
                <w:rFonts w:ascii="Times New Roman" w:hAnsi="Times New Roman" w:cs="Times New Roman"/>
                <w:sz w:val="24"/>
                <w:szCs w:val="24"/>
              </w:rPr>
              <w:br/>
            </w:r>
            <w:r w:rsidR="00B928B0">
              <w:rPr>
                <w:rFonts w:ascii="Times New Roman" w:hAnsi="Times New Roman" w:cs="Times New Roman"/>
                <w:b/>
                <w:sz w:val="24"/>
                <w:szCs w:val="24"/>
              </w:rPr>
              <w:t xml:space="preserve">Critères d'évaluation </w:t>
            </w:r>
            <w:r w:rsidRPr="00892E61">
              <w:rPr>
                <w:rFonts w:ascii="Times New Roman" w:hAnsi="Times New Roman" w:cs="Times New Roman"/>
                <w:b/>
                <w:sz w:val="24"/>
                <w:szCs w:val="24"/>
              </w:rPr>
              <w:br/>
            </w:r>
            <w:r w:rsidRPr="00191E4B">
              <w:rPr>
                <w:rFonts w:ascii="Times New Roman" w:hAnsi="Times New Roman" w:cs="Times New Roman"/>
                <w:sz w:val="24"/>
                <w:szCs w:val="24"/>
              </w:rPr>
              <w:t>1 - Pertinence des informations recherchées au regard des soins à réaliser</w:t>
            </w:r>
            <w:r w:rsidRPr="00191E4B">
              <w:rPr>
                <w:rFonts w:ascii="Times New Roman" w:hAnsi="Times New Roman" w:cs="Times New Roman"/>
                <w:sz w:val="24"/>
                <w:szCs w:val="24"/>
              </w:rPr>
              <w:br/>
              <w:t>2 - Conformité des modalités de réalisation des soins aux règles de bonnes pratiques</w:t>
            </w:r>
            <w:r w:rsidRPr="00191E4B">
              <w:rPr>
                <w:rFonts w:ascii="Times New Roman" w:hAnsi="Times New Roman" w:cs="Times New Roman"/>
                <w:sz w:val="24"/>
                <w:szCs w:val="24"/>
              </w:rPr>
              <w:br/>
              <w:t>3 - Pertinence de la personnalisation des soins à partir de l'évaluation de la situation</w:t>
            </w:r>
            <w:r w:rsidRPr="00191E4B">
              <w:rPr>
                <w:rFonts w:ascii="Times New Roman" w:hAnsi="Times New Roman" w:cs="Times New Roman"/>
                <w:sz w:val="24"/>
                <w:szCs w:val="24"/>
              </w:rPr>
              <w:br/>
              <w:t>4 - Analyse de la qualité du soin réalisé</w:t>
            </w:r>
          </w:p>
          <w:p w:rsidR="00B05603" w:rsidRDefault="00B05603" w:rsidP="00906D43">
            <w:pPr>
              <w:rPr>
                <w:rFonts w:ascii="Times New Roman" w:hAnsi="Times New Roman" w:cs="Times New Roman"/>
                <w:sz w:val="24"/>
                <w:szCs w:val="24"/>
              </w:rPr>
            </w:pPr>
          </w:p>
          <w:p w:rsidR="00B05603" w:rsidRDefault="00B05603" w:rsidP="00906D43">
            <w:pPr>
              <w:rPr>
                <w:rFonts w:ascii="Times New Roman" w:hAnsi="Times New Roman" w:cs="Times New Roman"/>
                <w:sz w:val="24"/>
                <w:szCs w:val="24"/>
              </w:rPr>
            </w:pPr>
          </w:p>
          <w:p w:rsidR="00B05603" w:rsidRDefault="00B05603" w:rsidP="00906D43">
            <w:pPr>
              <w:rPr>
                <w:rFonts w:ascii="Times New Roman" w:hAnsi="Times New Roman" w:cs="Times New Roman"/>
                <w:sz w:val="24"/>
                <w:szCs w:val="24"/>
              </w:rPr>
            </w:pPr>
          </w:p>
          <w:p w:rsidR="00B05603" w:rsidRDefault="00B05603" w:rsidP="00906D43">
            <w:pPr>
              <w:rPr>
                <w:rFonts w:ascii="Times New Roman" w:hAnsi="Times New Roman" w:cs="Times New Roman"/>
                <w:sz w:val="24"/>
                <w:szCs w:val="24"/>
              </w:rPr>
            </w:pPr>
          </w:p>
          <w:p w:rsidR="00B05603" w:rsidRDefault="00B05603" w:rsidP="00906D43">
            <w:pPr>
              <w:rPr>
                <w:rFonts w:ascii="Times New Roman" w:hAnsi="Times New Roman" w:cs="Times New Roman"/>
                <w:sz w:val="24"/>
                <w:szCs w:val="24"/>
              </w:rPr>
            </w:pPr>
          </w:p>
          <w:p w:rsidR="00B05603" w:rsidRDefault="00B05603" w:rsidP="00906D43">
            <w:pPr>
              <w:rPr>
                <w:rFonts w:ascii="Times New Roman" w:hAnsi="Times New Roman" w:cs="Times New Roman"/>
                <w:sz w:val="24"/>
                <w:szCs w:val="24"/>
              </w:rPr>
            </w:pPr>
          </w:p>
          <w:p w:rsidR="00B05603" w:rsidRDefault="00B05603" w:rsidP="00906D43">
            <w:pPr>
              <w:rPr>
                <w:rFonts w:ascii="Times New Roman" w:hAnsi="Times New Roman" w:cs="Times New Roman"/>
                <w:sz w:val="24"/>
                <w:szCs w:val="24"/>
              </w:rPr>
            </w:pPr>
          </w:p>
          <w:p w:rsidR="00B05603" w:rsidRPr="00191E4B" w:rsidRDefault="00B05603" w:rsidP="00906D43">
            <w:pPr>
              <w:rPr>
                <w:rFonts w:ascii="Times New Roman" w:hAnsi="Times New Roman" w:cs="Times New Roman"/>
                <w:sz w:val="24"/>
                <w:szCs w:val="24"/>
              </w:rPr>
            </w:pPr>
          </w:p>
        </w:tc>
        <w:tc>
          <w:tcPr>
            <w:tcW w:w="6444" w:type="dxa"/>
            <w:tcBorders>
              <w:top w:val="outset" w:sz="6" w:space="0" w:color="auto"/>
              <w:left w:val="outset" w:sz="6" w:space="0" w:color="auto"/>
              <w:bottom w:val="single" w:sz="6" w:space="0" w:color="D8D8D8"/>
              <w:right w:val="single" w:sz="6" w:space="0" w:color="D8D8D8"/>
            </w:tcBorders>
            <w:shd w:val="clear" w:color="auto" w:fill="F5F5F5"/>
            <w:tcMar>
              <w:top w:w="75" w:type="dxa"/>
              <w:left w:w="75" w:type="dxa"/>
              <w:bottom w:w="75" w:type="dxa"/>
              <w:right w:w="75" w:type="dxa"/>
            </w:tcMar>
            <w:vAlign w:val="center"/>
            <w:hideMark/>
          </w:tcPr>
          <w:p w:rsidR="00191E4B" w:rsidRPr="00892E61" w:rsidRDefault="00191E4B" w:rsidP="00906D43">
            <w:pPr>
              <w:rPr>
                <w:rFonts w:ascii="Times New Roman" w:hAnsi="Times New Roman" w:cs="Times New Roman"/>
                <w:b/>
                <w:sz w:val="24"/>
                <w:szCs w:val="24"/>
              </w:rPr>
            </w:pPr>
            <w:r w:rsidRPr="00892E61">
              <w:rPr>
                <w:rFonts w:ascii="Times New Roman" w:hAnsi="Times New Roman" w:cs="Times New Roman"/>
                <w:b/>
                <w:sz w:val="24"/>
                <w:szCs w:val="24"/>
              </w:rPr>
              <w:lastRenderedPageBreak/>
              <w:t>Module 4 - Mise en œuvre des soins adaptés, évaluation et réajustement</w:t>
            </w:r>
          </w:p>
        </w:tc>
      </w:tr>
      <w:tr w:rsidR="00191E4B" w:rsidRPr="00191E4B" w:rsidTr="00906D43">
        <w:trPr>
          <w:jc w:val="center"/>
        </w:trPr>
        <w:tc>
          <w:tcPr>
            <w:tcW w:w="4897" w:type="dxa"/>
            <w:vMerge/>
            <w:tcBorders>
              <w:top w:val="outset" w:sz="6" w:space="0" w:color="auto"/>
              <w:left w:val="outset" w:sz="6" w:space="0" w:color="auto"/>
              <w:bottom w:val="single" w:sz="6" w:space="0" w:color="D8D8D8"/>
              <w:right w:val="single" w:sz="6" w:space="0" w:color="D8D8D8"/>
            </w:tcBorders>
            <w:vAlign w:val="center"/>
            <w:hideMark/>
          </w:tcPr>
          <w:p w:rsidR="00191E4B" w:rsidRPr="00191E4B" w:rsidRDefault="00191E4B" w:rsidP="00906D43">
            <w:pPr>
              <w:rPr>
                <w:rFonts w:ascii="Times New Roman" w:hAnsi="Times New Roman" w:cs="Times New Roman"/>
                <w:sz w:val="24"/>
                <w:szCs w:val="24"/>
              </w:rPr>
            </w:pPr>
          </w:p>
        </w:tc>
        <w:tc>
          <w:tcPr>
            <w:tcW w:w="6444" w:type="dxa"/>
            <w:tcBorders>
              <w:top w:val="outset" w:sz="6" w:space="0" w:color="auto"/>
              <w:left w:val="outset" w:sz="6" w:space="0" w:color="auto"/>
              <w:bottom w:val="single" w:sz="6" w:space="0" w:color="D8D8D8"/>
              <w:right w:val="single" w:sz="6" w:space="0" w:color="D8D8D8"/>
            </w:tcBorders>
            <w:shd w:val="clear" w:color="auto" w:fill="F5F5F5"/>
            <w:tcMar>
              <w:top w:w="75" w:type="dxa"/>
              <w:left w:w="75" w:type="dxa"/>
              <w:bottom w:w="75" w:type="dxa"/>
              <w:right w:w="75" w:type="dxa"/>
            </w:tcMar>
            <w:vAlign w:val="center"/>
            <w:hideMark/>
          </w:tcPr>
          <w:p w:rsidR="00191E4B" w:rsidRPr="00191E4B" w:rsidRDefault="00191E4B" w:rsidP="00266593">
            <w:pPr>
              <w:rPr>
                <w:rFonts w:ascii="Times New Roman" w:hAnsi="Times New Roman" w:cs="Times New Roman"/>
                <w:sz w:val="24"/>
                <w:szCs w:val="24"/>
              </w:rPr>
            </w:pPr>
            <w:r w:rsidRPr="00892E61">
              <w:rPr>
                <w:rFonts w:ascii="Times New Roman" w:hAnsi="Times New Roman" w:cs="Times New Roman"/>
                <w:b/>
                <w:sz w:val="24"/>
                <w:szCs w:val="24"/>
              </w:rPr>
              <w:t>Objectifs de formation</w:t>
            </w:r>
            <w:r w:rsidRPr="00892E61">
              <w:rPr>
                <w:rFonts w:ascii="Times New Roman" w:hAnsi="Times New Roman" w:cs="Times New Roman"/>
                <w:b/>
                <w:sz w:val="24"/>
                <w:szCs w:val="24"/>
              </w:rPr>
              <w:br/>
            </w:r>
            <w:r w:rsidRPr="00191E4B">
              <w:rPr>
                <w:rFonts w:ascii="Times New Roman" w:hAnsi="Times New Roman" w:cs="Times New Roman"/>
                <w:sz w:val="24"/>
                <w:szCs w:val="24"/>
              </w:rPr>
              <w:t>- Mettre en œuvre des soins personnalisés à partir de l'évaluation de la situation</w:t>
            </w:r>
            <w:r w:rsidRPr="00191E4B">
              <w:rPr>
                <w:rFonts w:ascii="Times New Roman" w:hAnsi="Times New Roman" w:cs="Times New Roman"/>
                <w:sz w:val="24"/>
                <w:szCs w:val="24"/>
              </w:rPr>
              <w:br/>
              <w:t>- Evaluer la qualité d'un soin et identifier les éléments à réajuster</w:t>
            </w:r>
            <w:r w:rsidRPr="00191E4B">
              <w:rPr>
                <w:rFonts w:ascii="Times New Roman" w:hAnsi="Times New Roman" w:cs="Times New Roman"/>
                <w:sz w:val="24"/>
                <w:szCs w:val="24"/>
              </w:rPr>
              <w:br/>
            </w:r>
            <w:r w:rsidRPr="00B928B0">
              <w:rPr>
                <w:rFonts w:ascii="Times New Roman" w:hAnsi="Times New Roman" w:cs="Times New Roman"/>
                <w:b/>
                <w:sz w:val="24"/>
                <w:szCs w:val="24"/>
              </w:rPr>
              <w:t>Eléments de contenu</w:t>
            </w:r>
            <w:r w:rsidRPr="00B928B0">
              <w:rPr>
                <w:rFonts w:ascii="Times New Roman" w:hAnsi="Times New Roman" w:cs="Times New Roman"/>
                <w:b/>
                <w:sz w:val="24"/>
                <w:szCs w:val="24"/>
              </w:rPr>
              <w:br/>
            </w:r>
            <w:r w:rsidRPr="00191E4B">
              <w:rPr>
                <w:rFonts w:ascii="Times New Roman" w:hAnsi="Times New Roman" w:cs="Times New Roman"/>
                <w:sz w:val="24"/>
                <w:szCs w:val="24"/>
              </w:rPr>
              <w:t>- FGSU niveau 2</w:t>
            </w:r>
            <w:r w:rsidRPr="00191E4B">
              <w:rPr>
                <w:rFonts w:ascii="Times New Roman" w:hAnsi="Times New Roman" w:cs="Times New Roman"/>
                <w:sz w:val="24"/>
                <w:szCs w:val="24"/>
              </w:rPr>
              <w:br/>
              <w:t>- Notions de pharmacologie :</w:t>
            </w:r>
            <w:r w:rsidRPr="00191E4B">
              <w:rPr>
                <w:rFonts w:ascii="Times New Roman" w:hAnsi="Times New Roman" w:cs="Times New Roman"/>
                <w:sz w:val="24"/>
                <w:szCs w:val="24"/>
              </w:rPr>
              <w:br/>
              <w:t>- Les principales classes médicamenteuses, concept d'iatrogénie, modes d'administration des médicaments et conséquences de la prise sur l'organisme.</w:t>
            </w:r>
            <w:r w:rsidRPr="00191E4B">
              <w:rPr>
                <w:rFonts w:ascii="Times New Roman" w:hAnsi="Times New Roman" w:cs="Times New Roman"/>
                <w:sz w:val="24"/>
                <w:szCs w:val="24"/>
              </w:rPr>
              <w:br/>
              <w:t>- Notions sur l'oxygénothérapie.</w:t>
            </w:r>
            <w:r w:rsidRPr="00191E4B">
              <w:rPr>
                <w:rFonts w:ascii="Times New Roman" w:hAnsi="Times New Roman" w:cs="Times New Roman"/>
                <w:sz w:val="24"/>
                <w:szCs w:val="24"/>
              </w:rPr>
              <w:br/>
            </w:r>
            <w:r w:rsidRPr="00191E4B">
              <w:rPr>
                <w:rFonts w:ascii="Times New Roman" w:hAnsi="Times New Roman" w:cs="Times New Roman"/>
                <w:sz w:val="24"/>
                <w:szCs w:val="24"/>
              </w:rPr>
              <w:lastRenderedPageBreak/>
              <w:t>- Les soins en situation aigüe (approche théorique et pratique) :</w:t>
            </w:r>
            <w:r w:rsidRPr="00191E4B">
              <w:rPr>
                <w:rFonts w:ascii="Times New Roman" w:hAnsi="Times New Roman" w:cs="Times New Roman"/>
                <w:sz w:val="24"/>
                <w:szCs w:val="24"/>
              </w:rPr>
              <w:br/>
              <w:t>- Cadre réglementaire permettant la réalisation de soins en situation aigüe.</w:t>
            </w:r>
            <w:r w:rsidRPr="00191E4B">
              <w:rPr>
                <w:rFonts w:ascii="Times New Roman" w:hAnsi="Times New Roman" w:cs="Times New Roman"/>
                <w:sz w:val="24"/>
                <w:szCs w:val="24"/>
              </w:rPr>
              <w:br/>
              <w:t>- Le rôle de l'AS dans les situations de soins aigües.</w:t>
            </w:r>
            <w:r w:rsidRPr="00191E4B">
              <w:rPr>
                <w:rFonts w:ascii="Times New Roman" w:hAnsi="Times New Roman" w:cs="Times New Roman"/>
                <w:sz w:val="24"/>
                <w:szCs w:val="24"/>
              </w:rPr>
              <w:br/>
              <w:t>- Définition, identification de modification de l'état de santé, évaluation de la situation clinique durant le soin.</w:t>
            </w:r>
            <w:r w:rsidRPr="00191E4B">
              <w:rPr>
                <w:rFonts w:ascii="Times New Roman" w:hAnsi="Times New Roman" w:cs="Times New Roman"/>
                <w:sz w:val="24"/>
                <w:szCs w:val="24"/>
              </w:rPr>
              <w:br/>
              <w:t>- Qualité et sécurité des soins réalisés en phase aigüe : règles d'hygiène et de sécurité, prévention de la douleur.</w:t>
            </w:r>
            <w:r w:rsidRPr="00191E4B">
              <w:rPr>
                <w:rFonts w:ascii="Times New Roman" w:hAnsi="Times New Roman" w:cs="Times New Roman"/>
                <w:sz w:val="24"/>
                <w:szCs w:val="24"/>
              </w:rPr>
              <w:br/>
              <w:t>- Prise en compte des interactions avec les différents acteurs.</w:t>
            </w:r>
            <w:r w:rsidRPr="00191E4B">
              <w:rPr>
                <w:rFonts w:ascii="Times New Roman" w:hAnsi="Times New Roman" w:cs="Times New Roman"/>
                <w:sz w:val="24"/>
                <w:szCs w:val="24"/>
              </w:rPr>
              <w:br/>
              <w:t>- La notion de parcours de soins.</w:t>
            </w:r>
            <w:r w:rsidRPr="00191E4B">
              <w:rPr>
                <w:rFonts w:ascii="Times New Roman" w:hAnsi="Times New Roman" w:cs="Times New Roman"/>
                <w:sz w:val="24"/>
                <w:szCs w:val="24"/>
              </w:rPr>
              <w:br/>
              <w:t>- Réalisation des soins :</w:t>
            </w:r>
            <w:r w:rsidRPr="00191E4B">
              <w:rPr>
                <w:rFonts w:ascii="Times New Roman" w:hAnsi="Times New Roman" w:cs="Times New Roman"/>
                <w:sz w:val="24"/>
                <w:szCs w:val="24"/>
              </w:rPr>
              <w:br/>
              <w:t>- Soins d'hygiène et de confort en phase aigüe ;</w:t>
            </w:r>
            <w:r w:rsidRPr="00191E4B">
              <w:rPr>
                <w:rFonts w:ascii="Times New Roman" w:hAnsi="Times New Roman" w:cs="Times New Roman"/>
                <w:sz w:val="24"/>
                <w:szCs w:val="24"/>
              </w:rPr>
              <w:br/>
              <w:t>- Prise en charge d'une personne bénéficiant d'une intervention chirurgicale ou non-invasive en collaboration avec l'infirmière ;</w:t>
            </w:r>
            <w:r w:rsidRPr="00191E4B">
              <w:rPr>
                <w:rFonts w:ascii="Times New Roman" w:hAnsi="Times New Roman" w:cs="Times New Roman"/>
                <w:sz w:val="24"/>
                <w:szCs w:val="24"/>
              </w:rPr>
              <w:br/>
              <w:t>- Soins palliatifs, soins d'hygiène et de confort des personnes en fin de vie.</w:t>
            </w:r>
            <w:r w:rsidRPr="00191E4B">
              <w:rPr>
                <w:rFonts w:ascii="Times New Roman" w:hAnsi="Times New Roman" w:cs="Times New Roman"/>
                <w:sz w:val="24"/>
                <w:szCs w:val="24"/>
              </w:rPr>
              <w:br/>
              <w:t>- Réalisation des soins liés aux dispositifs médicaux ou d'appareillage :</w:t>
            </w:r>
            <w:r w:rsidRPr="00191E4B">
              <w:rPr>
                <w:rFonts w:ascii="Times New Roman" w:hAnsi="Times New Roman" w:cs="Times New Roman"/>
                <w:sz w:val="24"/>
                <w:szCs w:val="24"/>
              </w:rPr>
              <w:br/>
              <w:t>- Surveillance d'une personne sous moniteur à prise de constantes directes et automatiques ;</w:t>
            </w:r>
            <w:r w:rsidRPr="00191E4B">
              <w:rPr>
                <w:rFonts w:ascii="Times New Roman" w:hAnsi="Times New Roman" w:cs="Times New Roman"/>
                <w:sz w:val="24"/>
                <w:szCs w:val="24"/>
              </w:rPr>
              <w:br/>
              <w:t>- Observation du patient en assistance respiratoire ;</w:t>
            </w:r>
            <w:r w:rsidRPr="00191E4B">
              <w:rPr>
                <w:rFonts w:ascii="Times New Roman" w:hAnsi="Times New Roman" w:cs="Times New Roman"/>
                <w:sz w:val="24"/>
                <w:szCs w:val="24"/>
              </w:rPr>
              <w:br/>
              <w:t xml:space="preserve">- Montage et entretien du matériel et réalisation d'aspiration </w:t>
            </w:r>
            <w:proofErr w:type="spellStart"/>
            <w:r w:rsidRPr="00191E4B">
              <w:rPr>
                <w:rFonts w:ascii="Times New Roman" w:hAnsi="Times New Roman" w:cs="Times New Roman"/>
                <w:sz w:val="24"/>
                <w:szCs w:val="24"/>
              </w:rPr>
              <w:t>endotrachéale</w:t>
            </w:r>
            <w:proofErr w:type="spellEnd"/>
            <w:r w:rsidRPr="00191E4B">
              <w:rPr>
                <w:rFonts w:ascii="Times New Roman" w:hAnsi="Times New Roman" w:cs="Times New Roman"/>
                <w:sz w:val="24"/>
                <w:szCs w:val="24"/>
              </w:rPr>
              <w:t xml:space="preserve"> sur orifice trachéal cicatrisé et non inflammatoire ;</w:t>
            </w:r>
            <w:r w:rsidRPr="00191E4B">
              <w:rPr>
                <w:rFonts w:ascii="Times New Roman" w:hAnsi="Times New Roman" w:cs="Times New Roman"/>
                <w:sz w:val="24"/>
                <w:szCs w:val="24"/>
              </w:rPr>
              <w:br/>
              <w:t>- Oxygénothérapie : montage et entretien du matériel, surveillance du patient ;</w:t>
            </w:r>
            <w:r w:rsidRPr="00191E4B">
              <w:rPr>
                <w:rFonts w:ascii="Times New Roman" w:hAnsi="Times New Roman" w:cs="Times New Roman"/>
                <w:sz w:val="24"/>
                <w:szCs w:val="24"/>
              </w:rPr>
              <w:br/>
              <w:t>- Changement de lunette à oxygène courbe avec tubulure sans intervention sur le débitmètre ;</w:t>
            </w:r>
            <w:r w:rsidRPr="00191E4B">
              <w:rPr>
                <w:rFonts w:ascii="Times New Roman" w:hAnsi="Times New Roman" w:cs="Times New Roman"/>
                <w:sz w:val="24"/>
                <w:szCs w:val="24"/>
              </w:rPr>
              <w:br/>
              <w:t>- Pose et changement de masque pour l'aide à la respiration en situation stable chronique ;</w:t>
            </w:r>
            <w:r w:rsidRPr="00191E4B">
              <w:rPr>
                <w:rFonts w:ascii="Times New Roman" w:hAnsi="Times New Roman" w:cs="Times New Roman"/>
                <w:sz w:val="24"/>
                <w:szCs w:val="24"/>
              </w:rPr>
              <w:br/>
              <w:t>- Observation des patients sous dialyse ;</w:t>
            </w:r>
            <w:r w:rsidRPr="00191E4B">
              <w:rPr>
                <w:rFonts w:ascii="Times New Roman" w:hAnsi="Times New Roman" w:cs="Times New Roman"/>
                <w:sz w:val="24"/>
                <w:szCs w:val="24"/>
              </w:rPr>
              <w:br/>
              <w:t>- Observation et surveillance des patients sous perfusion ;</w:t>
            </w:r>
            <w:r w:rsidRPr="00191E4B">
              <w:rPr>
                <w:rFonts w:ascii="Times New Roman" w:hAnsi="Times New Roman" w:cs="Times New Roman"/>
                <w:sz w:val="24"/>
                <w:szCs w:val="24"/>
              </w:rPr>
              <w:br/>
              <w:t>- Surveillance du patient porteur d'une sonde vésicale et vidange du sac collecteur ;</w:t>
            </w:r>
            <w:r w:rsidRPr="00191E4B">
              <w:rPr>
                <w:rFonts w:ascii="Times New Roman" w:hAnsi="Times New Roman" w:cs="Times New Roman"/>
                <w:sz w:val="24"/>
                <w:szCs w:val="24"/>
              </w:rPr>
              <w:br/>
              <w:t>- Lecture instantanée de données biologiques urinaires ; recueil aseptique d'urines hors sonde urinaire ;</w:t>
            </w:r>
            <w:r w:rsidRPr="00191E4B">
              <w:rPr>
                <w:rFonts w:ascii="Times New Roman" w:hAnsi="Times New Roman" w:cs="Times New Roman"/>
                <w:sz w:val="24"/>
                <w:szCs w:val="24"/>
              </w:rPr>
              <w:br/>
              <w:t>- Soins d'hygiène aux patients porteurs d'entérostomies cicatrisées ; renouvellement de poche et de support sur colostomie cicatrisée ;</w:t>
            </w:r>
            <w:r w:rsidRPr="00191E4B">
              <w:rPr>
                <w:rFonts w:ascii="Times New Roman" w:hAnsi="Times New Roman" w:cs="Times New Roman"/>
                <w:sz w:val="24"/>
                <w:szCs w:val="24"/>
              </w:rPr>
              <w:br/>
              <w:t>- Surveillance de l'alimentation par sonde ;</w:t>
            </w:r>
            <w:r w:rsidRPr="00191E4B">
              <w:rPr>
                <w:rFonts w:ascii="Times New Roman" w:hAnsi="Times New Roman" w:cs="Times New Roman"/>
                <w:sz w:val="24"/>
                <w:szCs w:val="24"/>
              </w:rPr>
              <w:br/>
              <w:t>- Surveillance et renouvellement d'une vessie de glace et actions pour réchauffer le malade ;</w:t>
            </w:r>
            <w:r w:rsidRPr="00191E4B">
              <w:rPr>
                <w:rFonts w:ascii="Times New Roman" w:hAnsi="Times New Roman" w:cs="Times New Roman"/>
                <w:sz w:val="24"/>
                <w:szCs w:val="24"/>
              </w:rPr>
              <w:br/>
              <w:t>- Pose de bas de contention ;</w:t>
            </w:r>
            <w:r w:rsidRPr="00191E4B">
              <w:rPr>
                <w:rFonts w:ascii="Times New Roman" w:hAnsi="Times New Roman" w:cs="Times New Roman"/>
                <w:sz w:val="24"/>
                <w:szCs w:val="24"/>
              </w:rPr>
              <w:br/>
              <w:t>- Immobilisations : observation et surveillance des attelles, plâtres et tractions ;</w:t>
            </w:r>
            <w:r w:rsidRPr="00191E4B">
              <w:rPr>
                <w:rFonts w:ascii="Times New Roman" w:hAnsi="Times New Roman" w:cs="Times New Roman"/>
                <w:sz w:val="24"/>
                <w:szCs w:val="24"/>
              </w:rPr>
              <w:br/>
              <w:t>- Pose de suppositoire (d'aide à l'élimination)</w:t>
            </w:r>
            <w:r w:rsidRPr="00191E4B">
              <w:rPr>
                <w:rFonts w:ascii="Times New Roman" w:hAnsi="Times New Roman" w:cs="Times New Roman"/>
                <w:sz w:val="24"/>
                <w:szCs w:val="24"/>
              </w:rPr>
              <w:br/>
              <w:t>- Lavage oculaire et instillation de collyre</w:t>
            </w:r>
            <w:r w:rsidRPr="00191E4B">
              <w:rPr>
                <w:rFonts w:ascii="Times New Roman" w:hAnsi="Times New Roman" w:cs="Times New Roman"/>
                <w:sz w:val="24"/>
                <w:szCs w:val="24"/>
              </w:rPr>
              <w:br/>
            </w:r>
            <w:r w:rsidRPr="00191E4B">
              <w:rPr>
                <w:rFonts w:ascii="Times New Roman" w:hAnsi="Times New Roman" w:cs="Times New Roman"/>
                <w:sz w:val="24"/>
                <w:szCs w:val="24"/>
              </w:rPr>
              <w:lastRenderedPageBreak/>
              <w:t>- Renouvellement de collecteur externe non stérile ;</w:t>
            </w:r>
            <w:r w:rsidRPr="00191E4B">
              <w:rPr>
                <w:rFonts w:ascii="Times New Roman" w:hAnsi="Times New Roman" w:cs="Times New Roman"/>
                <w:sz w:val="24"/>
                <w:szCs w:val="24"/>
              </w:rPr>
              <w:br/>
              <w:t>- Observation des pansements.</w:t>
            </w:r>
            <w:r w:rsidRPr="00191E4B">
              <w:rPr>
                <w:rFonts w:ascii="Times New Roman" w:hAnsi="Times New Roman" w:cs="Times New Roman"/>
                <w:sz w:val="24"/>
                <w:szCs w:val="24"/>
              </w:rPr>
              <w:br/>
              <w:t>- Aide aux soins réalisés par l'infirmier :</w:t>
            </w:r>
            <w:r w:rsidRPr="00191E4B">
              <w:rPr>
                <w:rFonts w:ascii="Times New Roman" w:hAnsi="Times New Roman" w:cs="Times New Roman"/>
                <w:sz w:val="24"/>
                <w:szCs w:val="24"/>
              </w:rPr>
              <w:br/>
              <w:t>- Prise ou aide à la prise de médicaments sous forme non injectable ; application de crème et de pommade ;</w:t>
            </w:r>
            <w:r w:rsidRPr="00191E4B">
              <w:rPr>
                <w:rFonts w:ascii="Times New Roman" w:hAnsi="Times New Roman" w:cs="Times New Roman"/>
                <w:sz w:val="24"/>
                <w:szCs w:val="24"/>
              </w:rPr>
              <w:br/>
              <w:t>- Soins aux personnes dépendantes : collaboration pour le premier lever ;</w:t>
            </w:r>
            <w:r w:rsidRPr="00191E4B">
              <w:rPr>
                <w:rFonts w:ascii="Times New Roman" w:hAnsi="Times New Roman" w:cs="Times New Roman"/>
                <w:sz w:val="24"/>
                <w:szCs w:val="24"/>
              </w:rPr>
              <w:br/>
              <w:t>- Soins préventifs des escarres ;</w:t>
            </w:r>
            <w:r w:rsidRPr="00191E4B">
              <w:rPr>
                <w:rFonts w:ascii="Times New Roman" w:hAnsi="Times New Roman" w:cs="Times New Roman"/>
                <w:sz w:val="24"/>
                <w:szCs w:val="24"/>
              </w:rPr>
              <w:br/>
              <w:t>- Soins de bouche non médicamenteux ;</w:t>
            </w:r>
            <w:r w:rsidRPr="00191E4B">
              <w:rPr>
                <w:rFonts w:ascii="Times New Roman" w:hAnsi="Times New Roman" w:cs="Times New Roman"/>
                <w:sz w:val="24"/>
                <w:szCs w:val="24"/>
              </w:rPr>
              <w:br/>
              <w:t>- Participation à l'animation d'un groupe à visée thérapeutique ;</w:t>
            </w:r>
            <w:r w:rsidRPr="00191E4B">
              <w:rPr>
                <w:rFonts w:ascii="Times New Roman" w:hAnsi="Times New Roman" w:cs="Times New Roman"/>
                <w:sz w:val="24"/>
                <w:szCs w:val="24"/>
              </w:rPr>
              <w:br/>
              <w:t>- Soins post-mortem : toilette, habillage, identification.</w:t>
            </w:r>
            <w:r w:rsidRPr="00191E4B">
              <w:rPr>
                <w:rFonts w:ascii="Times New Roman" w:hAnsi="Times New Roman" w:cs="Times New Roman"/>
                <w:sz w:val="24"/>
                <w:szCs w:val="24"/>
              </w:rPr>
              <w:br/>
              <w:t>- Evaluation de la qualité des s</w:t>
            </w:r>
            <w:r w:rsidR="00266593">
              <w:rPr>
                <w:rFonts w:ascii="Times New Roman" w:hAnsi="Times New Roman" w:cs="Times New Roman"/>
                <w:sz w:val="24"/>
                <w:szCs w:val="24"/>
              </w:rPr>
              <w:t>oins et réajustement des soins.</w:t>
            </w:r>
          </w:p>
        </w:tc>
      </w:tr>
      <w:tr w:rsidR="00191E4B" w:rsidRPr="00191E4B" w:rsidTr="00906D43">
        <w:trPr>
          <w:jc w:val="center"/>
        </w:trPr>
        <w:tc>
          <w:tcPr>
            <w:tcW w:w="4897" w:type="dxa"/>
            <w:vMerge w:val="restart"/>
            <w:tcBorders>
              <w:top w:val="outset" w:sz="6" w:space="0" w:color="auto"/>
              <w:left w:val="outset" w:sz="6" w:space="0" w:color="auto"/>
              <w:bottom w:val="single" w:sz="6" w:space="0" w:color="D8D8D8"/>
              <w:right w:val="single" w:sz="6" w:space="0" w:color="D8D8D8"/>
            </w:tcBorders>
            <w:shd w:val="clear" w:color="auto" w:fill="F5F5F5"/>
            <w:tcMar>
              <w:top w:w="75" w:type="dxa"/>
              <w:left w:w="75" w:type="dxa"/>
              <w:bottom w:w="75" w:type="dxa"/>
              <w:right w:w="75" w:type="dxa"/>
            </w:tcMar>
            <w:vAlign w:val="center"/>
            <w:hideMark/>
          </w:tcPr>
          <w:p w:rsidR="00191E4B" w:rsidRPr="00191E4B" w:rsidRDefault="00191E4B" w:rsidP="00906D43">
            <w:pPr>
              <w:rPr>
                <w:rFonts w:ascii="Times New Roman" w:hAnsi="Times New Roman" w:cs="Times New Roman"/>
                <w:sz w:val="24"/>
                <w:szCs w:val="24"/>
              </w:rPr>
            </w:pPr>
            <w:r w:rsidRPr="00892E61">
              <w:rPr>
                <w:rFonts w:ascii="Times New Roman" w:hAnsi="Times New Roman" w:cs="Times New Roman"/>
                <w:b/>
                <w:sz w:val="24"/>
                <w:szCs w:val="24"/>
              </w:rPr>
              <w:lastRenderedPageBreak/>
              <w:t>5 - Accompagner la personne dans son installation et ses déplacements en mobilisant ses ressources et en utilisant les techniques préventives de mobilisation</w:t>
            </w:r>
            <w:r w:rsidRPr="00892E61">
              <w:rPr>
                <w:rFonts w:ascii="Times New Roman" w:hAnsi="Times New Roman" w:cs="Times New Roman"/>
                <w:b/>
                <w:sz w:val="24"/>
                <w:szCs w:val="24"/>
              </w:rPr>
              <w:br/>
            </w:r>
            <w:r w:rsidRPr="00191E4B">
              <w:rPr>
                <w:rFonts w:ascii="Times New Roman" w:hAnsi="Times New Roman" w:cs="Times New Roman"/>
                <w:sz w:val="24"/>
                <w:szCs w:val="24"/>
              </w:rPr>
              <w:t>1. Evaluer les capacités d'une personne à réaliser les éléments constitutifs d'un déplacement</w:t>
            </w:r>
            <w:r w:rsidRPr="00191E4B">
              <w:rPr>
                <w:rFonts w:ascii="Times New Roman" w:hAnsi="Times New Roman" w:cs="Times New Roman"/>
                <w:sz w:val="24"/>
                <w:szCs w:val="24"/>
              </w:rPr>
              <w:br/>
              <w:t>2. Effectuer une guidance verbale et non verbale et/ou identifier les ressources humaines et matérielles adaptées</w:t>
            </w:r>
            <w:r w:rsidRPr="00191E4B">
              <w:rPr>
                <w:rFonts w:ascii="Times New Roman" w:hAnsi="Times New Roman" w:cs="Times New Roman"/>
                <w:sz w:val="24"/>
                <w:szCs w:val="24"/>
              </w:rPr>
              <w:br/>
              <w:t>3. Aménager un espace sécurisé et sécurisant pour une personne ou un groupe</w:t>
            </w:r>
            <w:r w:rsidRPr="00191E4B">
              <w:rPr>
                <w:rFonts w:ascii="Times New Roman" w:hAnsi="Times New Roman" w:cs="Times New Roman"/>
                <w:sz w:val="24"/>
                <w:szCs w:val="24"/>
              </w:rPr>
              <w:br/>
              <w:t>4. Utiliser les dispositifs d'aide à la mobilisation dans le respect des règles de sécurité et d'ergonomie</w:t>
            </w:r>
            <w:r w:rsidRPr="00191E4B">
              <w:rPr>
                <w:rFonts w:ascii="Times New Roman" w:hAnsi="Times New Roman" w:cs="Times New Roman"/>
                <w:sz w:val="24"/>
                <w:szCs w:val="24"/>
              </w:rPr>
              <w:br/>
              <w:t>5. Identifier les situations à risque pour la personne et pour soi-même, alerter et prendre les mesures appropriées dans son champ de compétences</w:t>
            </w:r>
            <w:r w:rsidRPr="00191E4B">
              <w:rPr>
                <w:rFonts w:ascii="Times New Roman" w:hAnsi="Times New Roman" w:cs="Times New Roman"/>
                <w:sz w:val="24"/>
                <w:szCs w:val="24"/>
              </w:rPr>
              <w:br/>
              <w:t>6. Installer la personne en tenant compte de la singularité de la situation</w:t>
            </w:r>
            <w:r w:rsidRPr="00191E4B">
              <w:rPr>
                <w:rFonts w:ascii="Times New Roman" w:hAnsi="Times New Roman" w:cs="Times New Roman"/>
                <w:sz w:val="24"/>
                <w:szCs w:val="24"/>
              </w:rPr>
              <w:br/>
            </w:r>
            <w:r w:rsidRPr="00B928B0">
              <w:rPr>
                <w:rFonts w:ascii="Times New Roman" w:hAnsi="Times New Roman" w:cs="Times New Roman"/>
                <w:b/>
                <w:sz w:val="24"/>
                <w:szCs w:val="24"/>
              </w:rPr>
              <w:t>Critères d'évaluation</w:t>
            </w:r>
            <w:r w:rsidR="00B928B0">
              <w:rPr>
                <w:rFonts w:ascii="Times New Roman" w:hAnsi="Times New Roman" w:cs="Times New Roman"/>
                <w:sz w:val="24"/>
                <w:szCs w:val="24"/>
              </w:rPr>
              <w:t xml:space="preserve"> </w:t>
            </w:r>
            <w:r w:rsidRPr="00191E4B">
              <w:rPr>
                <w:rFonts w:ascii="Times New Roman" w:hAnsi="Times New Roman" w:cs="Times New Roman"/>
                <w:sz w:val="24"/>
                <w:szCs w:val="24"/>
              </w:rPr>
              <w:br/>
              <w:t>1 - Pertinence de l'évaluation des capacités de la personne et des choix effectués pour mobiliser ses ressources</w:t>
            </w:r>
            <w:r w:rsidRPr="00191E4B">
              <w:rPr>
                <w:rFonts w:ascii="Times New Roman" w:hAnsi="Times New Roman" w:cs="Times New Roman"/>
                <w:sz w:val="24"/>
                <w:szCs w:val="24"/>
              </w:rPr>
              <w:br/>
              <w:t>2 - Conformité des modalités d'installation et de mobilisation des personnes</w:t>
            </w:r>
            <w:r w:rsidRPr="00191E4B">
              <w:rPr>
                <w:rFonts w:ascii="Times New Roman" w:hAnsi="Times New Roman" w:cs="Times New Roman"/>
                <w:sz w:val="24"/>
                <w:szCs w:val="24"/>
              </w:rPr>
              <w:br/>
              <w:t>3 - Pertinence de l'installation du mobilier et du matériel de la chambre et de l'aménagement de l'espace</w:t>
            </w:r>
            <w:r w:rsidRPr="00191E4B">
              <w:rPr>
                <w:rFonts w:ascii="Times New Roman" w:hAnsi="Times New Roman" w:cs="Times New Roman"/>
                <w:sz w:val="24"/>
                <w:szCs w:val="24"/>
              </w:rPr>
              <w:br/>
              <w:t>4 - Pertinence de l'identification des risques, pour la personne et pour soi-même, et des mesures prises</w:t>
            </w:r>
          </w:p>
        </w:tc>
        <w:tc>
          <w:tcPr>
            <w:tcW w:w="6444" w:type="dxa"/>
            <w:tcBorders>
              <w:top w:val="outset" w:sz="6" w:space="0" w:color="auto"/>
              <w:left w:val="outset" w:sz="6" w:space="0" w:color="auto"/>
              <w:bottom w:val="single" w:sz="6" w:space="0" w:color="D8D8D8"/>
              <w:right w:val="single" w:sz="6" w:space="0" w:color="D8D8D8"/>
            </w:tcBorders>
            <w:shd w:val="clear" w:color="auto" w:fill="F5F5F5"/>
            <w:tcMar>
              <w:top w:w="75" w:type="dxa"/>
              <w:left w:w="75" w:type="dxa"/>
              <w:bottom w:w="75" w:type="dxa"/>
              <w:right w:w="75" w:type="dxa"/>
            </w:tcMar>
            <w:vAlign w:val="center"/>
            <w:hideMark/>
          </w:tcPr>
          <w:p w:rsidR="00191E4B" w:rsidRPr="00892E61" w:rsidRDefault="00191E4B" w:rsidP="00906D43">
            <w:pPr>
              <w:rPr>
                <w:rFonts w:ascii="Times New Roman" w:hAnsi="Times New Roman" w:cs="Times New Roman"/>
                <w:b/>
                <w:sz w:val="24"/>
                <w:szCs w:val="24"/>
              </w:rPr>
            </w:pPr>
            <w:r w:rsidRPr="00892E61">
              <w:rPr>
                <w:rFonts w:ascii="Times New Roman" w:hAnsi="Times New Roman" w:cs="Times New Roman"/>
                <w:b/>
                <w:sz w:val="24"/>
                <w:szCs w:val="24"/>
              </w:rPr>
              <w:t>Module 5. - Accompagnement de la mobilité de la personne aidée</w:t>
            </w:r>
          </w:p>
        </w:tc>
      </w:tr>
      <w:tr w:rsidR="00191E4B" w:rsidRPr="00191E4B" w:rsidTr="00906D43">
        <w:trPr>
          <w:jc w:val="center"/>
        </w:trPr>
        <w:tc>
          <w:tcPr>
            <w:tcW w:w="4897" w:type="dxa"/>
            <w:vMerge/>
            <w:tcBorders>
              <w:top w:val="outset" w:sz="6" w:space="0" w:color="auto"/>
              <w:left w:val="outset" w:sz="6" w:space="0" w:color="auto"/>
              <w:bottom w:val="single" w:sz="6" w:space="0" w:color="D8D8D8"/>
              <w:right w:val="single" w:sz="6" w:space="0" w:color="D8D8D8"/>
            </w:tcBorders>
            <w:vAlign w:val="center"/>
            <w:hideMark/>
          </w:tcPr>
          <w:p w:rsidR="00191E4B" w:rsidRPr="00191E4B" w:rsidRDefault="00191E4B" w:rsidP="00906D43">
            <w:pPr>
              <w:rPr>
                <w:rFonts w:ascii="Times New Roman" w:hAnsi="Times New Roman" w:cs="Times New Roman"/>
                <w:sz w:val="24"/>
                <w:szCs w:val="24"/>
              </w:rPr>
            </w:pPr>
          </w:p>
        </w:tc>
        <w:tc>
          <w:tcPr>
            <w:tcW w:w="6444" w:type="dxa"/>
            <w:tcBorders>
              <w:top w:val="outset" w:sz="6" w:space="0" w:color="auto"/>
              <w:left w:val="outset" w:sz="6" w:space="0" w:color="auto"/>
              <w:bottom w:val="single" w:sz="6" w:space="0" w:color="D8D8D8"/>
              <w:right w:val="single" w:sz="6" w:space="0" w:color="D8D8D8"/>
            </w:tcBorders>
            <w:shd w:val="clear" w:color="auto" w:fill="F5F5F5"/>
            <w:tcMar>
              <w:top w:w="75" w:type="dxa"/>
              <w:left w:w="75" w:type="dxa"/>
              <w:bottom w:w="75" w:type="dxa"/>
              <w:right w:w="75" w:type="dxa"/>
            </w:tcMar>
            <w:vAlign w:val="center"/>
            <w:hideMark/>
          </w:tcPr>
          <w:p w:rsidR="00191E4B" w:rsidRPr="00191E4B" w:rsidRDefault="00191E4B" w:rsidP="00266593">
            <w:pPr>
              <w:rPr>
                <w:rFonts w:ascii="Times New Roman" w:hAnsi="Times New Roman" w:cs="Times New Roman"/>
                <w:sz w:val="24"/>
                <w:szCs w:val="24"/>
              </w:rPr>
            </w:pPr>
            <w:r w:rsidRPr="00892E61">
              <w:rPr>
                <w:rFonts w:ascii="Times New Roman" w:hAnsi="Times New Roman" w:cs="Times New Roman"/>
                <w:b/>
                <w:sz w:val="24"/>
                <w:szCs w:val="24"/>
              </w:rPr>
              <w:t>Objectifs de formation</w:t>
            </w:r>
            <w:r w:rsidRPr="00191E4B">
              <w:rPr>
                <w:rFonts w:ascii="Times New Roman" w:hAnsi="Times New Roman" w:cs="Times New Roman"/>
                <w:sz w:val="24"/>
                <w:szCs w:val="24"/>
              </w:rPr>
              <w:br/>
              <w:t>- Accompagner la personne dans son installation et ses déplacements</w:t>
            </w:r>
            <w:r w:rsidRPr="00191E4B">
              <w:rPr>
                <w:rFonts w:ascii="Times New Roman" w:hAnsi="Times New Roman" w:cs="Times New Roman"/>
                <w:sz w:val="24"/>
                <w:szCs w:val="24"/>
              </w:rPr>
              <w:br/>
              <w:t>- Evaluer et mobiliser les ressources de la personne et favoriser son autonomie</w:t>
            </w:r>
            <w:r w:rsidRPr="00191E4B">
              <w:rPr>
                <w:rFonts w:ascii="Times New Roman" w:hAnsi="Times New Roman" w:cs="Times New Roman"/>
                <w:sz w:val="24"/>
                <w:szCs w:val="24"/>
              </w:rPr>
              <w:br/>
              <w:t>- Identifier et utiliser les techniques préventives de manutention</w:t>
            </w:r>
            <w:r w:rsidRPr="00191E4B">
              <w:rPr>
                <w:rFonts w:ascii="Times New Roman" w:hAnsi="Times New Roman" w:cs="Times New Roman"/>
                <w:sz w:val="24"/>
                <w:szCs w:val="24"/>
              </w:rPr>
              <w:br/>
              <w:t>- Utiliser les aides à la manutention (matériels)</w:t>
            </w:r>
            <w:r w:rsidRPr="00191E4B">
              <w:rPr>
                <w:rFonts w:ascii="Times New Roman" w:hAnsi="Times New Roman" w:cs="Times New Roman"/>
                <w:sz w:val="24"/>
                <w:szCs w:val="24"/>
              </w:rPr>
              <w:br/>
              <w:t>- Identifier les situations à risque pour la personne et pour soi-même, et les mesures de prévention appropriées</w:t>
            </w:r>
            <w:r w:rsidRPr="00191E4B">
              <w:rPr>
                <w:rFonts w:ascii="Times New Roman" w:hAnsi="Times New Roman" w:cs="Times New Roman"/>
                <w:sz w:val="24"/>
                <w:szCs w:val="24"/>
              </w:rPr>
              <w:br/>
            </w:r>
            <w:r w:rsidRPr="00B928B0">
              <w:rPr>
                <w:rFonts w:ascii="Times New Roman" w:hAnsi="Times New Roman" w:cs="Times New Roman"/>
                <w:b/>
                <w:sz w:val="24"/>
                <w:szCs w:val="24"/>
              </w:rPr>
              <w:t>Eléments de contenu</w:t>
            </w:r>
            <w:r w:rsidRPr="00191E4B">
              <w:rPr>
                <w:rFonts w:ascii="Times New Roman" w:hAnsi="Times New Roman" w:cs="Times New Roman"/>
                <w:sz w:val="24"/>
                <w:szCs w:val="24"/>
              </w:rPr>
              <w:br/>
              <w:t>- L'installation et le déplacement des personnes</w:t>
            </w:r>
            <w:r w:rsidRPr="00191E4B">
              <w:rPr>
                <w:rFonts w:ascii="Times New Roman" w:hAnsi="Times New Roman" w:cs="Times New Roman"/>
                <w:sz w:val="24"/>
                <w:szCs w:val="24"/>
              </w:rPr>
              <w:br/>
              <w:t>- La physiologie du mouvement.</w:t>
            </w:r>
            <w:r w:rsidRPr="00191E4B">
              <w:rPr>
                <w:rFonts w:ascii="Times New Roman" w:hAnsi="Times New Roman" w:cs="Times New Roman"/>
                <w:sz w:val="24"/>
                <w:szCs w:val="24"/>
              </w:rPr>
              <w:br/>
              <w:t>- Les éléments constitutifs d'un déplacement : rehaussement au lit, assis-debout, couché-debout ; les différents transferts.</w:t>
            </w:r>
            <w:r w:rsidRPr="00191E4B">
              <w:rPr>
                <w:rFonts w:ascii="Times New Roman" w:hAnsi="Times New Roman" w:cs="Times New Roman"/>
                <w:sz w:val="24"/>
                <w:szCs w:val="24"/>
              </w:rPr>
              <w:br/>
              <w:t>- L'évaluation des capacités de la personne à réaliser les éléments constitutifs d'un déplacement.</w:t>
            </w:r>
            <w:r w:rsidRPr="00191E4B">
              <w:rPr>
                <w:rFonts w:ascii="Times New Roman" w:hAnsi="Times New Roman" w:cs="Times New Roman"/>
                <w:sz w:val="24"/>
                <w:szCs w:val="24"/>
              </w:rPr>
              <w:br/>
              <w:t>- Le choix et l'utilisation d'un équipement ou la guidance verbale et non verbale adaptés aux capacités de la personne aidée, installation de la personne en fonction de son degré d'autonomie et en tenant compte de ses besoins, de sa pathologie, de son handicap, de sa douleur et des différents appareillages médicaux.</w:t>
            </w:r>
            <w:r w:rsidRPr="00191E4B">
              <w:rPr>
                <w:rFonts w:ascii="Times New Roman" w:hAnsi="Times New Roman" w:cs="Times New Roman"/>
                <w:sz w:val="24"/>
                <w:szCs w:val="24"/>
              </w:rPr>
              <w:br/>
              <w:t>- Mobilisation, aide à la marche, déplacements.</w:t>
            </w:r>
            <w:r w:rsidRPr="00191E4B">
              <w:rPr>
                <w:rFonts w:ascii="Times New Roman" w:hAnsi="Times New Roman" w:cs="Times New Roman"/>
                <w:sz w:val="24"/>
                <w:szCs w:val="24"/>
              </w:rPr>
              <w:br/>
              <w:t>- Prévention des ankyloses et des attitudes vicieuses.</w:t>
            </w:r>
            <w:r w:rsidRPr="00191E4B">
              <w:rPr>
                <w:rFonts w:ascii="Times New Roman" w:hAnsi="Times New Roman" w:cs="Times New Roman"/>
                <w:sz w:val="24"/>
                <w:szCs w:val="24"/>
              </w:rPr>
              <w:br/>
              <w:t>- Les techniques de mobilisation et la prévention des risques pour la personne et pour le professionnel (approche théorique et pratique)</w:t>
            </w:r>
            <w:r w:rsidRPr="00191E4B">
              <w:rPr>
                <w:rFonts w:ascii="Times New Roman" w:hAnsi="Times New Roman" w:cs="Times New Roman"/>
                <w:sz w:val="24"/>
                <w:szCs w:val="24"/>
              </w:rPr>
              <w:br/>
              <w:t>- L'identification des risques liés aux mobilisations des personnes et aux manutentions de matériels tant pour la personne aidée que pour le professionnel.</w:t>
            </w:r>
            <w:r w:rsidRPr="00191E4B">
              <w:rPr>
                <w:rFonts w:ascii="Times New Roman" w:hAnsi="Times New Roman" w:cs="Times New Roman"/>
                <w:sz w:val="24"/>
                <w:szCs w:val="24"/>
              </w:rPr>
              <w:br/>
              <w:t xml:space="preserve">- Le port de charge et ses conséquences sur l'anatomie du corps </w:t>
            </w:r>
            <w:r w:rsidRPr="00191E4B">
              <w:rPr>
                <w:rFonts w:ascii="Times New Roman" w:hAnsi="Times New Roman" w:cs="Times New Roman"/>
                <w:sz w:val="24"/>
                <w:szCs w:val="24"/>
              </w:rPr>
              <w:lastRenderedPageBreak/>
              <w:t>humain.</w:t>
            </w:r>
            <w:r w:rsidRPr="00191E4B">
              <w:rPr>
                <w:rFonts w:ascii="Times New Roman" w:hAnsi="Times New Roman" w:cs="Times New Roman"/>
                <w:sz w:val="24"/>
                <w:szCs w:val="24"/>
              </w:rPr>
              <w:br/>
              <w:t>- Principes et règles d'ergonomie concernant la manutention des personnes.</w:t>
            </w:r>
            <w:r w:rsidRPr="00191E4B">
              <w:rPr>
                <w:rFonts w:ascii="Times New Roman" w:hAnsi="Times New Roman" w:cs="Times New Roman"/>
                <w:sz w:val="24"/>
                <w:szCs w:val="24"/>
              </w:rPr>
              <w:br/>
              <w:t>- Les accidents dorso-lombaires.</w:t>
            </w:r>
            <w:r w:rsidRPr="00191E4B">
              <w:rPr>
                <w:rFonts w:ascii="Times New Roman" w:hAnsi="Times New Roman" w:cs="Times New Roman"/>
                <w:sz w:val="24"/>
                <w:szCs w:val="24"/>
              </w:rPr>
              <w:br/>
              <w:t>- Les différentes techniques de manutention ; Les aides à la manutention.</w:t>
            </w:r>
            <w:r w:rsidRPr="00191E4B">
              <w:rPr>
                <w:rFonts w:ascii="Times New Roman" w:hAnsi="Times New Roman" w:cs="Times New Roman"/>
                <w:sz w:val="24"/>
                <w:szCs w:val="24"/>
              </w:rPr>
              <w:br/>
              <w:t>- Techniques de prévention des accidents musculo-squelettiques.</w:t>
            </w:r>
            <w:r w:rsidRPr="00191E4B">
              <w:rPr>
                <w:rFonts w:ascii="Times New Roman" w:hAnsi="Times New Roman" w:cs="Times New Roman"/>
                <w:sz w:val="24"/>
                <w:szCs w:val="24"/>
              </w:rPr>
              <w:br/>
              <w:t>- Principes et règles de sécurité concernant les personnes soignées : repérage des positions algiques et antalg</w:t>
            </w:r>
            <w:r w:rsidR="00266593">
              <w:rPr>
                <w:rFonts w:ascii="Times New Roman" w:hAnsi="Times New Roman" w:cs="Times New Roman"/>
                <w:sz w:val="24"/>
                <w:szCs w:val="24"/>
              </w:rPr>
              <w:t>iques.</w:t>
            </w:r>
            <w:r w:rsidR="00266593">
              <w:rPr>
                <w:rFonts w:ascii="Times New Roman" w:hAnsi="Times New Roman" w:cs="Times New Roman"/>
                <w:sz w:val="24"/>
                <w:szCs w:val="24"/>
              </w:rPr>
              <w:br/>
              <w:t>- Prévention des chutes.</w:t>
            </w:r>
          </w:p>
        </w:tc>
      </w:tr>
      <w:tr w:rsidR="00191E4B" w:rsidRPr="00191E4B" w:rsidTr="00906D43">
        <w:trPr>
          <w:jc w:val="center"/>
        </w:trPr>
        <w:tc>
          <w:tcPr>
            <w:tcW w:w="11341" w:type="dxa"/>
            <w:gridSpan w:val="2"/>
            <w:tcBorders>
              <w:top w:val="outset" w:sz="6" w:space="0" w:color="auto"/>
              <w:left w:val="outset" w:sz="6" w:space="0" w:color="auto"/>
              <w:bottom w:val="single" w:sz="6" w:space="0" w:color="D8D8D8"/>
              <w:right w:val="single" w:sz="6" w:space="0" w:color="D8D8D8"/>
            </w:tcBorders>
            <w:shd w:val="clear" w:color="auto" w:fill="F5F5F5"/>
            <w:tcMar>
              <w:top w:w="75" w:type="dxa"/>
              <w:left w:w="75" w:type="dxa"/>
              <w:bottom w:w="75" w:type="dxa"/>
              <w:right w:w="75" w:type="dxa"/>
            </w:tcMar>
            <w:vAlign w:val="center"/>
            <w:hideMark/>
          </w:tcPr>
          <w:p w:rsidR="00191E4B" w:rsidRPr="00191E4B" w:rsidRDefault="00191E4B" w:rsidP="00906D43">
            <w:pPr>
              <w:rPr>
                <w:rFonts w:ascii="Times New Roman" w:hAnsi="Times New Roman" w:cs="Times New Roman"/>
                <w:sz w:val="24"/>
                <w:szCs w:val="24"/>
              </w:rPr>
            </w:pPr>
            <w:r w:rsidRPr="00892E61">
              <w:rPr>
                <w:rFonts w:ascii="Times New Roman" w:hAnsi="Times New Roman" w:cs="Times New Roman"/>
                <w:b/>
                <w:sz w:val="24"/>
                <w:szCs w:val="24"/>
              </w:rPr>
              <w:lastRenderedPageBreak/>
              <w:t>Modalités d'évaluation du bloc de compétence</w:t>
            </w:r>
            <w:r w:rsidRPr="00191E4B">
              <w:rPr>
                <w:rFonts w:ascii="Times New Roman" w:hAnsi="Times New Roman" w:cs="Times New Roman"/>
                <w:sz w:val="24"/>
                <w:szCs w:val="24"/>
              </w:rPr>
              <w:br/>
              <w:t>- Etude de situation en lien avec les modules 3 et 4</w:t>
            </w:r>
            <w:r w:rsidRPr="00191E4B">
              <w:rPr>
                <w:rFonts w:ascii="Times New Roman" w:hAnsi="Times New Roman" w:cs="Times New Roman"/>
                <w:sz w:val="24"/>
                <w:szCs w:val="24"/>
              </w:rPr>
              <w:br/>
              <w:t>- Evaluation comportant une pratique simulée en lien avec le module 5</w:t>
            </w:r>
            <w:r w:rsidRPr="00191E4B">
              <w:rPr>
                <w:rFonts w:ascii="Times New Roman" w:hAnsi="Times New Roman" w:cs="Times New Roman"/>
                <w:sz w:val="24"/>
                <w:szCs w:val="24"/>
              </w:rPr>
              <w:br/>
              <w:t>- Evaluation des compétences en milieu professionnel</w:t>
            </w:r>
            <w:r w:rsidRPr="00191E4B">
              <w:rPr>
                <w:rFonts w:ascii="Times New Roman" w:hAnsi="Times New Roman" w:cs="Times New Roman"/>
                <w:sz w:val="24"/>
                <w:szCs w:val="24"/>
              </w:rPr>
              <w:br/>
              <w:t>- Attestation de formation aux gestes et soins d'urgence de niveau 2 (AFGSU 2)</w:t>
            </w:r>
          </w:p>
        </w:tc>
      </w:tr>
      <w:tr w:rsidR="00191E4B" w:rsidRPr="00191E4B" w:rsidTr="00906D43">
        <w:trPr>
          <w:jc w:val="center"/>
        </w:trPr>
        <w:tc>
          <w:tcPr>
            <w:tcW w:w="11341" w:type="dxa"/>
            <w:gridSpan w:val="2"/>
            <w:tcBorders>
              <w:top w:val="outset" w:sz="6" w:space="0" w:color="auto"/>
              <w:left w:val="outset" w:sz="6" w:space="0" w:color="auto"/>
              <w:bottom w:val="single" w:sz="6" w:space="0" w:color="D8D8D8"/>
              <w:right w:val="single" w:sz="6" w:space="0" w:color="D8D8D8"/>
            </w:tcBorders>
            <w:shd w:val="clear" w:color="auto" w:fill="F5F5F5"/>
            <w:tcMar>
              <w:top w:w="75" w:type="dxa"/>
              <w:left w:w="75" w:type="dxa"/>
              <w:bottom w:w="75" w:type="dxa"/>
              <w:right w:w="75" w:type="dxa"/>
            </w:tcMar>
            <w:vAlign w:val="center"/>
            <w:hideMark/>
          </w:tcPr>
          <w:p w:rsidR="00191E4B" w:rsidRPr="00191E4B" w:rsidRDefault="00B928B0" w:rsidP="00906D43">
            <w:pPr>
              <w:rPr>
                <w:rFonts w:ascii="Times New Roman" w:hAnsi="Times New Roman" w:cs="Times New Roman"/>
                <w:sz w:val="24"/>
                <w:szCs w:val="24"/>
              </w:rPr>
            </w:pPr>
            <w:r>
              <w:rPr>
                <w:rFonts w:ascii="Times New Roman" w:hAnsi="Times New Roman" w:cs="Times New Roman"/>
                <w:b/>
                <w:sz w:val="24"/>
                <w:szCs w:val="24"/>
              </w:rPr>
              <w:t xml:space="preserve">Critères d'évaluation </w:t>
            </w:r>
            <w:r w:rsidR="00191E4B" w:rsidRPr="00892E61">
              <w:rPr>
                <w:rFonts w:ascii="Times New Roman" w:hAnsi="Times New Roman" w:cs="Times New Roman"/>
                <w:b/>
                <w:sz w:val="24"/>
                <w:szCs w:val="24"/>
              </w:rPr>
              <w:br/>
            </w:r>
            <w:r w:rsidR="00191E4B" w:rsidRPr="00191E4B">
              <w:rPr>
                <w:rFonts w:ascii="Times New Roman" w:hAnsi="Times New Roman" w:cs="Times New Roman"/>
                <w:sz w:val="24"/>
                <w:szCs w:val="24"/>
              </w:rPr>
              <w:t>1 - Pertinence des informations recherchées au regard d'une situation donnée</w:t>
            </w:r>
            <w:r w:rsidR="00191E4B" w:rsidRPr="00191E4B">
              <w:rPr>
                <w:rFonts w:ascii="Times New Roman" w:hAnsi="Times New Roman" w:cs="Times New Roman"/>
                <w:sz w:val="24"/>
                <w:szCs w:val="24"/>
              </w:rPr>
              <w:br/>
              <w:t>2 - Conformité des modalités de recueil des données</w:t>
            </w:r>
            <w:r w:rsidR="00191E4B" w:rsidRPr="00191E4B">
              <w:rPr>
                <w:rFonts w:ascii="Times New Roman" w:hAnsi="Times New Roman" w:cs="Times New Roman"/>
                <w:sz w:val="24"/>
                <w:szCs w:val="24"/>
              </w:rPr>
              <w:br/>
              <w:t>3 - Pertinence de l'analyse des informations recueillies, de l'identification des risques et du caractère potentiellement urgent</w:t>
            </w:r>
            <w:r w:rsidR="00191E4B" w:rsidRPr="00191E4B">
              <w:rPr>
                <w:rFonts w:ascii="Times New Roman" w:hAnsi="Times New Roman" w:cs="Times New Roman"/>
                <w:sz w:val="24"/>
                <w:szCs w:val="24"/>
              </w:rPr>
              <w:br/>
              <w:t>4 - Pertinence des informations recherchées au regard des soins à réaliser</w:t>
            </w:r>
            <w:r w:rsidR="00191E4B" w:rsidRPr="00191E4B">
              <w:rPr>
                <w:rFonts w:ascii="Times New Roman" w:hAnsi="Times New Roman" w:cs="Times New Roman"/>
                <w:sz w:val="24"/>
                <w:szCs w:val="24"/>
              </w:rPr>
              <w:br/>
              <w:t>5 - Conformité des modalités de réalisation des soins aux règles de bonnes pratiques</w:t>
            </w:r>
            <w:r w:rsidR="00191E4B" w:rsidRPr="00191E4B">
              <w:rPr>
                <w:rFonts w:ascii="Times New Roman" w:hAnsi="Times New Roman" w:cs="Times New Roman"/>
                <w:sz w:val="24"/>
                <w:szCs w:val="24"/>
              </w:rPr>
              <w:br/>
              <w:t>6 - Pertinence de la personnalisation des soins à partir de l'évaluation de la situation</w:t>
            </w:r>
            <w:r w:rsidR="00191E4B" w:rsidRPr="00191E4B">
              <w:rPr>
                <w:rFonts w:ascii="Times New Roman" w:hAnsi="Times New Roman" w:cs="Times New Roman"/>
                <w:sz w:val="24"/>
                <w:szCs w:val="24"/>
              </w:rPr>
              <w:br/>
              <w:t>7 -Analyse de la qualité du soin réalisé</w:t>
            </w:r>
            <w:r w:rsidR="00191E4B" w:rsidRPr="00191E4B">
              <w:rPr>
                <w:rFonts w:ascii="Times New Roman" w:hAnsi="Times New Roman" w:cs="Times New Roman"/>
                <w:sz w:val="24"/>
                <w:szCs w:val="24"/>
              </w:rPr>
              <w:br/>
              <w:t>8 - Pertinence de l'évaluation des capacités de la personne et des choix effectués pour mobiliser ses ressources</w:t>
            </w:r>
            <w:r w:rsidR="00191E4B" w:rsidRPr="00191E4B">
              <w:rPr>
                <w:rFonts w:ascii="Times New Roman" w:hAnsi="Times New Roman" w:cs="Times New Roman"/>
                <w:sz w:val="24"/>
                <w:szCs w:val="24"/>
              </w:rPr>
              <w:br/>
              <w:t>9 - Conformité des modalités d'installation et de mobilisation des personnes</w:t>
            </w:r>
            <w:r w:rsidR="00191E4B" w:rsidRPr="00191E4B">
              <w:rPr>
                <w:rFonts w:ascii="Times New Roman" w:hAnsi="Times New Roman" w:cs="Times New Roman"/>
                <w:sz w:val="24"/>
                <w:szCs w:val="24"/>
              </w:rPr>
              <w:br/>
              <w:t>10 - Pertinence de l'installation du mobilier et du matériel de la chambre et de l'aménagement de l'espace</w:t>
            </w:r>
            <w:r w:rsidR="00191E4B" w:rsidRPr="00191E4B">
              <w:rPr>
                <w:rFonts w:ascii="Times New Roman" w:hAnsi="Times New Roman" w:cs="Times New Roman"/>
                <w:sz w:val="24"/>
                <w:szCs w:val="24"/>
              </w:rPr>
              <w:br/>
              <w:t>11 - Pertinence de l'identification des risques, pour la personne et pour soi-même, et des mesures prises</w:t>
            </w:r>
          </w:p>
        </w:tc>
      </w:tr>
    </w:tbl>
    <w:p w:rsidR="00191E4B" w:rsidRDefault="00191E4B" w:rsidP="009C660B">
      <w:pPr>
        <w:rPr>
          <w:rFonts w:ascii="Times New Roman" w:hAnsi="Times New Roman" w:cs="Times New Roman"/>
          <w:b/>
          <w:sz w:val="24"/>
          <w:szCs w:val="24"/>
        </w:rPr>
      </w:pPr>
      <w:r w:rsidRPr="00191E4B">
        <w:rPr>
          <w:rFonts w:ascii="Times New Roman" w:hAnsi="Times New Roman" w:cs="Times New Roman"/>
          <w:sz w:val="24"/>
          <w:szCs w:val="24"/>
        </w:rPr>
        <w:br/>
      </w:r>
      <w:r w:rsidRPr="00FB4271">
        <w:rPr>
          <w:rFonts w:ascii="Times New Roman" w:hAnsi="Times New Roman" w:cs="Times New Roman"/>
          <w:b/>
          <w:sz w:val="24"/>
          <w:szCs w:val="24"/>
        </w:rPr>
        <w:t>Bloc 3. - Information et accompagnement des personnes et de leur entourage, des professionnels et des apprenants</w:t>
      </w:r>
    </w:p>
    <w:p w:rsidR="00892E61" w:rsidRPr="00FB4271" w:rsidRDefault="00892E61" w:rsidP="00892E61">
      <w:pPr>
        <w:spacing w:after="0" w:line="240" w:lineRule="auto"/>
        <w:jc w:val="both"/>
        <w:rPr>
          <w:rFonts w:ascii="Times New Roman" w:hAnsi="Times New Roman" w:cs="Times New Roman"/>
          <w:b/>
          <w:sz w:val="24"/>
          <w:szCs w:val="24"/>
        </w:rPr>
      </w:pPr>
    </w:p>
    <w:tbl>
      <w:tblPr>
        <w:tblW w:w="11341"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22"/>
        <w:gridCol w:w="4919"/>
      </w:tblGrid>
      <w:tr w:rsidR="00191E4B" w:rsidRPr="00191E4B" w:rsidTr="00FB4271">
        <w:trPr>
          <w:jc w:val="center"/>
        </w:trPr>
        <w:tc>
          <w:tcPr>
            <w:tcW w:w="6422" w:type="dxa"/>
            <w:tcBorders>
              <w:top w:val="outset" w:sz="6" w:space="0" w:color="auto"/>
              <w:left w:val="outset" w:sz="6" w:space="0" w:color="auto"/>
              <w:bottom w:val="single" w:sz="6" w:space="0" w:color="D8D8D8"/>
              <w:right w:val="single" w:sz="6" w:space="0" w:color="D8D8D8"/>
            </w:tcBorders>
            <w:shd w:val="clear" w:color="auto" w:fill="auto"/>
            <w:tcMar>
              <w:top w:w="75" w:type="dxa"/>
              <w:left w:w="75" w:type="dxa"/>
              <w:bottom w:w="75" w:type="dxa"/>
              <w:right w:w="75" w:type="dxa"/>
            </w:tcMar>
            <w:vAlign w:val="center"/>
            <w:hideMark/>
          </w:tcPr>
          <w:p w:rsidR="00191E4B" w:rsidRPr="00FB4271" w:rsidRDefault="00191E4B" w:rsidP="00FB4271">
            <w:pPr>
              <w:jc w:val="center"/>
              <w:rPr>
                <w:rFonts w:ascii="Times New Roman" w:hAnsi="Times New Roman" w:cs="Times New Roman"/>
                <w:b/>
                <w:sz w:val="24"/>
                <w:szCs w:val="24"/>
              </w:rPr>
            </w:pPr>
            <w:r w:rsidRPr="00FB4271">
              <w:rPr>
                <w:rFonts w:ascii="Times New Roman" w:hAnsi="Times New Roman" w:cs="Times New Roman"/>
                <w:b/>
                <w:sz w:val="24"/>
                <w:szCs w:val="24"/>
              </w:rPr>
              <w:br/>
              <w:t>Compétences</w:t>
            </w:r>
          </w:p>
        </w:tc>
        <w:tc>
          <w:tcPr>
            <w:tcW w:w="4919" w:type="dxa"/>
            <w:tcBorders>
              <w:top w:val="outset" w:sz="6" w:space="0" w:color="auto"/>
              <w:left w:val="outset" w:sz="6" w:space="0" w:color="auto"/>
              <w:bottom w:val="single" w:sz="6" w:space="0" w:color="D8D8D8"/>
              <w:right w:val="single" w:sz="6" w:space="0" w:color="D8D8D8"/>
            </w:tcBorders>
            <w:shd w:val="clear" w:color="auto" w:fill="auto"/>
            <w:tcMar>
              <w:top w:w="75" w:type="dxa"/>
              <w:left w:w="75" w:type="dxa"/>
              <w:bottom w:w="75" w:type="dxa"/>
              <w:right w:w="75" w:type="dxa"/>
            </w:tcMar>
            <w:vAlign w:val="center"/>
            <w:hideMark/>
          </w:tcPr>
          <w:p w:rsidR="00191E4B" w:rsidRPr="00FB4271" w:rsidRDefault="00191E4B" w:rsidP="00FB4271">
            <w:pPr>
              <w:jc w:val="center"/>
              <w:rPr>
                <w:rFonts w:ascii="Times New Roman" w:hAnsi="Times New Roman" w:cs="Times New Roman"/>
                <w:b/>
                <w:sz w:val="24"/>
                <w:szCs w:val="24"/>
              </w:rPr>
            </w:pPr>
            <w:r w:rsidRPr="00FB4271">
              <w:rPr>
                <w:rFonts w:ascii="Times New Roman" w:hAnsi="Times New Roman" w:cs="Times New Roman"/>
                <w:b/>
                <w:sz w:val="24"/>
                <w:szCs w:val="24"/>
              </w:rPr>
              <w:br/>
              <w:t>Modules de formation</w:t>
            </w:r>
          </w:p>
        </w:tc>
      </w:tr>
      <w:tr w:rsidR="00191E4B" w:rsidRPr="00191E4B" w:rsidTr="00FB4271">
        <w:trPr>
          <w:jc w:val="center"/>
        </w:trPr>
        <w:tc>
          <w:tcPr>
            <w:tcW w:w="6422" w:type="dxa"/>
            <w:vMerge w:val="restart"/>
            <w:tcBorders>
              <w:top w:val="outset" w:sz="6" w:space="0" w:color="auto"/>
              <w:left w:val="outset" w:sz="6" w:space="0" w:color="auto"/>
              <w:bottom w:val="single" w:sz="6" w:space="0" w:color="D8D8D8"/>
              <w:right w:val="single" w:sz="6" w:space="0" w:color="D8D8D8"/>
            </w:tcBorders>
            <w:shd w:val="clear" w:color="auto" w:fill="F5F5F5"/>
            <w:tcMar>
              <w:top w:w="75" w:type="dxa"/>
              <w:left w:w="75" w:type="dxa"/>
              <w:bottom w:w="75" w:type="dxa"/>
              <w:right w:w="75" w:type="dxa"/>
            </w:tcMar>
            <w:vAlign w:val="center"/>
            <w:hideMark/>
          </w:tcPr>
          <w:p w:rsidR="00191E4B" w:rsidRDefault="00191E4B" w:rsidP="00906D43">
            <w:pPr>
              <w:rPr>
                <w:rFonts w:ascii="Times New Roman" w:hAnsi="Times New Roman" w:cs="Times New Roman"/>
                <w:sz w:val="24"/>
                <w:szCs w:val="24"/>
              </w:rPr>
            </w:pPr>
            <w:r w:rsidRPr="00892E61">
              <w:rPr>
                <w:rFonts w:ascii="Times New Roman" w:hAnsi="Times New Roman" w:cs="Times New Roman"/>
                <w:b/>
                <w:sz w:val="24"/>
                <w:szCs w:val="24"/>
              </w:rPr>
              <w:t>6- Etablir une communication adaptée pour informer et accompagner la personne et son entourage</w:t>
            </w:r>
            <w:r w:rsidRPr="00892E61">
              <w:rPr>
                <w:rFonts w:ascii="Times New Roman" w:hAnsi="Times New Roman" w:cs="Times New Roman"/>
                <w:b/>
                <w:sz w:val="24"/>
                <w:szCs w:val="24"/>
              </w:rPr>
              <w:br/>
            </w:r>
            <w:r w:rsidRPr="00191E4B">
              <w:rPr>
                <w:rFonts w:ascii="Times New Roman" w:hAnsi="Times New Roman" w:cs="Times New Roman"/>
                <w:sz w:val="24"/>
                <w:szCs w:val="24"/>
              </w:rPr>
              <w:t>1. Ecouter la personne et son entourage en prenant en compte la communication verbale et non verbale</w:t>
            </w:r>
            <w:r w:rsidRPr="00191E4B">
              <w:rPr>
                <w:rFonts w:ascii="Times New Roman" w:hAnsi="Times New Roman" w:cs="Times New Roman"/>
                <w:sz w:val="24"/>
                <w:szCs w:val="24"/>
              </w:rPr>
              <w:br/>
              <w:t>2. Mettre en œuvre des soins relationnels en adaptant sa communication à des publics diversifiés dans le respect des personnes et des règles de confidentialité</w:t>
            </w:r>
            <w:r w:rsidRPr="00191E4B">
              <w:rPr>
                <w:rFonts w:ascii="Times New Roman" w:hAnsi="Times New Roman" w:cs="Times New Roman"/>
                <w:sz w:val="24"/>
                <w:szCs w:val="24"/>
              </w:rPr>
              <w:br/>
            </w:r>
            <w:r w:rsidRPr="00191E4B">
              <w:rPr>
                <w:rFonts w:ascii="Times New Roman" w:hAnsi="Times New Roman" w:cs="Times New Roman"/>
                <w:sz w:val="24"/>
                <w:szCs w:val="24"/>
              </w:rPr>
              <w:lastRenderedPageBreak/>
              <w:t>3. Identifier les informations pertinentes à transmettre à la personne et à son entourage en tenant compte de la situation, du projet personnalisé ou collectif et de la réglementation en vigueur, et en collaboration avec l'infirmier(ère) et l'équipe pluri-professionnelle</w:t>
            </w:r>
            <w:r w:rsidRPr="00191E4B">
              <w:rPr>
                <w:rFonts w:ascii="Times New Roman" w:hAnsi="Times New Roman" w:cs="Times New Roman"/>
                <w:sz w:val="24"/>
                <w:szCs w:val="24"/>
              </w:rPr>
              <w:br/>
              <w:t>4. Apporter des conseils à la personne et à l'entourage dans le domaine de l'éducation à la santé, de l'hygiène de la vie courante et de la sécurité domestique</w:t>
            </w:r>
            <w:r w:rsidRPr="00191E4B">
              <w:rPr>
                <w:rFonts w:ascii="Times New Roman" w:hAnsi="Times New Roman" w:cs="Times New Roman"/>
                <w:sz w:val="24"/>
                <w:szCs w:val="24"/>
              </w:rPr>
              <w:br/>
              <w:t>5. Permettre à la personne d'exprimer ses besoins et attentes au regard du soin réalisé, les reformuler et proposer des modalités adaptées de réalisation du soin</w:t>
            </w:r>
            <w:r w:rsidRPr="00191E4B">
              <w:rPr>
                <w:rFonts w:ascii="Times New Roman" w:hAnsi="Times New Roman" w:cs="Times New Roman"/>
                <w:sz w:val="24"/>
                <w:szCs w:val="24"/>
              </w:rPr>
              <w:br/>
              <w:t>6. Apporter des informations pratiques adaptées lors de l'accueil dans le service, la structure, l'institution et dans le cadre du respect du règlement intérieur</w:t>
            </w:r>
            <w:r w:rsidRPr="00191E4B">
              <w:rPr>
                <w:rFonts w:ascii="Times New Roman" w:hAnsi="Times New Roman" w:cs="Times New Roman"/>
                <w:sz w:val="24"/>
                <w:szCs w:val="24"/>
              </w:rPr>
              <w:br/>
            </w:r>
            <w:r w:rsidRPr="00266593">
              <w:rPr>
                <w:rFonts w:ascii="Times New Roman" w:hAnsi="Times New Roman" w:cs="Times New Roman"/>
                <w:b/>
                <w:sz w:val="24"/>
                <w:szCs w:val="24"/>
              </w:rPr>
              <w:t>Critères d'évaluation</w:t>
            </w:r>
            <w:r w:rsidR="00266593">
              <w:rPr>
                <w:rFonts w:ascii="Times New Roman" w:hAnsi="Times New Roman" w:cs="Times New Roman"/>
                <w:sz w:val="24"/>
                <w:szCs w:val="24"/>
              </w:rPr>
              <w:t xml:space="preserve"> </w:t>
            </w:r>
            <w:r w:rsidRPr="00191E4B">
              <w:rPr>
                <w:rFonts w:ascii="Times New Roman" w:hAnsi="Times New Roman" w:cs="Times New Roman"/>
                <w:sz w:val="24"/>
                <w:szCs w:val="24"/>
              </w:rPr>
              <w:br/>
              <w:t>1 - Pertinence de l'analyse de la situation relationnelle</w:t>
            </w:r>
            <w:r w:rsidRPr="00191E4B">
              <w:rPr>
                <w:rFonts w:ascii="Times New Roman" w:hAnsi="Times New Roman" w:cs="Times New Roman"/>
                <w:sz w:val="24"/>
                <w:szCs w:val="24"/>
              </w:rPr>
              <w:br/>
              <w:t>2 - Qualité des soins relationnels auprès des personnes et de leur entourage</w:t>
            </w:r>
            <w:r w:rsidRPr="00191E4B">
              <w:rPr>
                <w:rFonts w:ascii="Times New Roman" w:hAnsi="Times New Roman" w:cs="Times New Roman"/>
                <w:sz w:val="24"/>
                <w:szCs w:val="24"/>
              </w:rPr>
              <w:br/>
              <w:t>3 - Pertinence des informations et conseils apportés à la personne et à son entourage</w:t>
            </w:r>
          </w:p>
          <w:p w:rsidR="00892E61" w:rsidRDefault="00892E61" w:rsidP="00906D43">
            <w:pPr>
              <w:rPr>
                <w:rFonts w:ascii="Times New Roman" w:hAnsi="Times New Roman" w:cs="Times New Roman"/>
                <w:sz w:val="24"/>
                <w:szCs w:val="24"/>
              </w:rPr>
            </w:pPr>
          </w:p>
          <w:p w:rsidR="00892E61" w:rsidRDefault="00892E61" w:rsidP="00906D43">
            <w:pPr>
              <w:rPr>
                <w:rFonts w:ascii="Times New Roman" w:hAnsi="Times New Roman" w:cs="Times New Roman"/>
                <w:sz w:val="24"/>
                <w:szCs w:val="24"/>
              </w:rPr>
            </w:pPr>
          </w:p>
          <w:p w:rsidR="00892E61" w:rsidRDefault="00892E61" w:rsidP="00906D43">
            <w:pPr>
              <w:rPr>
                <w:rFonts w:ascii="Times New Roman" w:hAnsi="Times New Roman" w:cs="Times New Roman"/>
                <w:sz w:val="24"/>
                <w:szCs w:val="24"/>
              </w:rPr>
            </w:pPr>
          </w:p>
          <w:p w:rsidR="00892E61" w:rsidRDefault="00892E61" w:rsidP="00906D43">
            <w:pPr>
              <w:rPr>
                <w:rFonts w:ascii="Times New Roman" w:hAnsi="Times New Roman" w:cs="Times New Roman"/>
                <w:sz w:val="24"/>
                <w:szCs w:val="24"/>
              </w:rPr>
            </w:pPr>
          </w:p>
          <w:p w:rsidR="00892E61" w:rsidRDefault="00892E61" w:rsidP="00906D43">
            <w:pPr>
              <w:rPr>
                <w:rFonts w:ascii="Times New Roman" w:hAnsi="Times New Roman" w:cs="Times New Roman"/>
                <w:sz w:val="24"/>
                <w:szCs w:val="24"/>
              </w:rPr>
            </w:pPr>
          </w:p>
          <w:p w:rsidR="00892E61" w:rsidRDefault="00892E61" w:rsidP="00906D43">
            <w:pPr>
              <w:rPr>
                <w:rFonts w:ascii="Times New Roman" w:hAnsi="Times New Roman" w:cs="Times New Roman"/>
                <w:sz w:val="24"/>
                <w:szCs w:val="24"/>
              </w:rPr>
            </w:pPr>
          </w:p>
          <w:p w:rsidR="00892E61" w:rsidRPr="00191E4B" w:rsidRDefault="00892E61" w:rsidP="00906D43">
            <w:pPr>
              <w:rPr>
                <w:rFonts w:ascii="Times New Roman" w:hAnsi="Times New Roman" w:cs="Times New Roman"/>
                <w:sz w:val="24"/>
                <w:szCs w:val="24"/>
              </w:rPr>
            </w:pPr>
          </w:p>
        </w:tc>
        <w:tc>
          <w:tcPr>
            <w:tcW w:w="4919" w:type="dxa"/>
            <w:tcBorders>
              <w:top w:val="outset" w:sz="6" w:space="0" w:color="auto"/>
              <w:left w:val="outset" w:sz="6" w:space="0" w:color="auto"/>
              <w:bottom w:val="single" w:sz="6" w:space="0" w:color="D8D8D8"/>
              <w:right w:val="single" w:sz="6" w:space="0" w:color="D8D8D8"/>
            </w:tcBorders>
            <w:shd w:val="clear" w:color="auto" w:fill="F5F5F5"/>
            <w:tcMar>
              <w:top w:w="75" w:type="dxa"/>
              <w:left w:w="75" w:type="dxa"/>
              <w:bottom w:w="75" w:type="dxa"/>
              <w:right w:w="75" w:type="dxa"/>
            </w:tcMar>
            <w:vAlign w:val="center"/>
            <w:hideMark/>
          </w:tcPr>
          <w:p w:rsidR="00191E4B" w:rsidRPr="00892E61" w:rsidRDefault="00191E4B" w:rsidP="00906D43">
            <w:pPr>
              <w:rPr>
                <w:rFonts w:ascii="Times New Roman" w:hAnsi="Times New Roman" w:cs="Times New Roman"/>
                <w:b/>
                <w:sz w:val="24"/>
                <w:szCs w:val="24"/>
              </w:rPr>
            </w:pPr>
            <w:r w:rsidRPr="00892E61">
              <w:rPr>
                <w:rFonts w:ascii="Times New Roman" w:hAnsi="Times New Roman" w:cs="Times New Roman"/>
                <w:b/>
                <w:sz w:val="24"/>
                <w:szCs w:val="24"/>
              </w:rPr>
              <w:lastRenderedPageBreak/>
              <w:t>Module 6. - Relation et communication avec les personnes et leur entourage</w:t>
            </w:r>
          </w:p>
        </w:tc>
      </w:tr>
      <w:tr w:rsidR="00191E4B" w:rsidRPr="00191E4B" w:rsidTr="00FB4271">
        <w:trPr>
          <w:jc w:val="center"/>
        </w:trPr>
        <w:tc>
          <w:tcPr>
            <w:tcW w:w="6422" w:type="dxa"/>
            <w:vMerge/>
            <w:tcBorders>
              <w:top w:val="outset" w:sz="6" w:space="0" w:color="auto"/>
              <w:left w:val="outset" w:sz="6" w:space="0" w:color="auto"/>
              <w:bottom w:val="single" w:sz="6" w:space="0" w:color="D8D8D8"/>
              <w:right w:val="single" w:sz="6" w:space="0" w:color="D8D8D8"/>
            </w:tcBorders>
            <w:vAlign w:val="center"/>
            <w:hideMark/>
          </w:tcPr>
          <w:p w:rsidR="00191E4B" w:rsidRPr="00191E4B" w:rsidRDefault="00191E4B" w:rsidP="00906D43">
            <w:pPr>
              <w:rPr>
                <w:rFonts w:ascii="Times New Roman" w:hAnsi="Times New Roman" w:cs="Times New Roman"/>
                <w:sz w:val="24"/>
                <w:szCs w:val="24"/>
              </w:rPr>
            </w:pPr>
          </w:p>
        </w:tc>
        <w:tc>
          <w:tcPr>
            <w:tcW w:w="4919" w:type="dxa"/>
            <w:tcBorders>
              <w:top w:val="outset" w:sz="6" w:space="0" w:color="auto"/>
              <w:left w:val="outset" w:sz="6" w:space="0" w:color="auto"/>
              <w:bottom w:val="single" w:sz="6" w:space="0" w:color="D8D8D8"/>
              <w:right w:val="single" w:sz="6" w:space="0" w:color="D8D8D8"/>
            </w:tcBorders>
            <w:shd w:val="clear" w:color="auto" w:fill="F5F5F5"/>
            <w:tcMar>
              <w:top w:w="75" w:type="dxa"/>
              <w:left w:w="75" w:type="dxa"/>
              <w:bottom w:w="75" w:type="dxa"/>
              <w:right w:w="75" w:type="dxa"/>
            </w:tcMar>
            <w:vAlign w:val="center"/>
            <w:hideMark/>
          </w:tcPr>
          <w:p w:rsidR="00191E4B" w:rsidRPr="00191E4B" w:rsidRDefault="00191E4B" w:rsidP="00266593">
            <w:pPr>
              <w:rPr>
                <w:rFonts w:ascii="Times New Roman" w:hAnsi="Times New Roman" w:cs="Times New Roman"/>
                <w:sz w:val="24"/>
                <w:szCs w:val="24"/>
              </w:rPr>
            </w:pPr>
            <w:r w:rsidRPr="00892E61">
              <w:rPr>
                <w:rFonts w:ascii="Times New Roman" w:hAnsi="Times New Roman" w:cs="Times New Roman"/>
                <w:b/>
                <w:sz w:val="24"/>
                <w:szCs w:val="24"/>
              </w:rPr>
              <w:t>Objectifs de formation</w:t>
            </w:r>
            <w:r w:rsidRPr="00191E4B">
              <w:rPr>
                <w:rFonts w:ascii="Times New Roman" w:hAnsi="Times New Roman" w:cs="Times New Roman"/>
                <w:sz w:val="24"/>
                <w:szCs w:val="24"/>
              </w:rPr>
              <w:br/>
              <w:t xml:space="preserve">- Mettre en œuvre des soins relationnels en adaptant sa communication à des publics diversifiés dans le respect de la déontologie et </w:t>
            </w:r>
            <w:r w:rsidRPr="00191E4B">
              <w:rPr>
                <w:rFonts w:ascii="Times New Roman" w:hAnsi="Times New Roman" w:cs="Times New Roman"/>
                <w:sz w:val="24"/>
                <w:szCs w:val="24"/>
              </w:rPr>
              <w:lastRenderedPageBreak/>
              <w:t>des valeurs professionnelles</w:t>
            </w:r>
            <w:r w:rsidRPr="00191E4B">
              <w:rPr>
                <w:rFonts w:ascii="Times New Roman" w:hAnsi="Times New Roman" w:cs="Times New Roman"/>
                <w:sz w:val="24"/>
                <w:szCs w:val="24"/>
              </w:rPr>
              <w:br/>
              <w:t>- Identifier les besoins et les attentes de la personne et de son entourage, les reformuler et proposer des informations adaptées à la situation</w:t>
            </w:r>
            <w:r w:rsidRPr="00191E4B">
              <w:rPr>
                <w:rFonts w:ascii="Times New Roman" w:hAnsi="Times New Roman" w:cs="Times New Roman"/>
                <w:sz w:val="24"/>
                <w:szCs w:val="24"/>
              </w:rPr>
              <w:br/>
            </w:r>
            <w:r w:rsidRPr="00892E61">
              <w:rPr>
                <w:rFonts w:ascii="Times New Roman" w:hAnsi="Times New Roman" w:cs="Times New Roman"/>
                <w:b/>
                <w:sz w:val="24"/>
                <w:szCs w:val="24"/>
              </w:rPr>
              <w:t>Eléments de contenu</w:t>
            </w:r>
            <w:r w:rsidRPr="00892E61">
              <w:rPr>
                <w:rFonts w:ascii="Times New Roman" w:hAnsi="Times New Roman" w:cs="Times New Roman"/>
                <w:b/>
                <w:sz w:val="24"/>
                <w:szCs w:val="24"/>
              </w:rPr>
              <w:br/>
            </w:r>
            <w:r w:rsidRPr="00191E4B">
              <w:rPr>
                <w:rFonts w:ascii="Times New Roman" w:hAnsi="Times New Roman" w:cs="Times New Roman"/>
                <w:sz w:val="24"/>
                <w:szCs w:val="24"/>
              </w:rPr>
              <w:t>- Information et droits des patients :</w:t>
            </w:r>
            <w:r w:rsidRPr="00191E4B">
              <w:rPr>
                <w:rFonts w:ascii="Times New Roman" w:hAnsi="Times New Roman" w:cs="Times New Roman"/>
                <w:sz w:val="24"/>
                <w:szCs w:val="24"/>
              </w:rPr>
              <w:br/>
              <w:t>- Notions législatives et réglementaires ;</w:t>
            </w:r>
            <w:r w:rsidRPr="00191E4B">
              <w:rPr>
                <w:rFonts w:ascii="Times New Roman" w:hAnsi="Times New Roman" w:cs="Times New Roman"/>
                <w:sz w:val="24"/>
                <w:szCs w:val="24"/>
              </w:rPr>
              <w:br/>
              <w:t>- Le cadre réglementaire relatif aux droits des patients ;</w:t>
            </w:r>
            <w:r w:rsidRPr="00191E4B">
              <w:rPr>
                <w:rFonts w:ascii="Times New Roman" w:hAnsi="Times New Roman" w:cs="Times New Roman"/>
                <w:sz w:val="24"/>
                <w:szCs w:val="24"/>
              </w:rPr>
              <w:br/>
              <w:t>- Le secret médical, le secret professionnel ;</w:t>
            </w:r>
            <w:r w:rsidRPr="00191E4B">
              <w:rPr>
                <w:rFonts w:ascii="Times New Roman" w:hAnsi="Times New Roman" w:cs="Times New Roman"/>
                <w:sz w:val="24"/>
                <w:szCs w:val="24"/>
              </w:rPr>
              <w:br/>
              <w:t>- Le consentement des patients ;</w:t>
            </w:r>
            <w:r w:rsidRPr="00191E4B">
              <w:rPr>
                <w:rFonts w:ascii="Times New Roman" w:hAnsi="Times New Roman" w:cs="Times New Roman"/>
                <w:sz w:val="24"/>
                <w:szCs w:val="24"/>
              </w:rPr>
              <w:br/>
              <w:t>- Législation et déontologie concernant l'isolement, la contention, la limitation des mouvements et les droits des patients ;</w:t>
            </w:r>
            <w:r w:rsidRPr="00191E4B">
              <w:rPr>
                <w:rFonts w:ascii="Times New Roman" w:hAnsi="Times New Roman" w:cs="Times New Roman"/>
                <w:sz w:val="24"/>
                <w:szCs w:val="24"/>
              </w:rPr>
              <w:br/>
              <w:t>- Le rôle de l'aide -soignant dans l'information du patient ;</w:t>
            </w:r>
            <w:r w:rsidRPr="00191E4B">
              <w:rPr>
                <w:rFonts w:ascii="Times New Roman" w:hAnsi="Times New Roman" w:cs="Times New Roman"/>
                <w:sz w:val="24"/>
                <w:szCs w:val="24"/>
              </w:rPr>
              <w:br/>
              <w:t>- La bientraitance : identification des facteurs qui contribuent à la bientraitance, prévention, repérage des signes de maltraitance et transmission aux personnes compétentes.</w:t>
            </w:r>
            <w:r w:rsidRPr="00191E4B">
              <w:rPr>
                <w:rFonts w:ascii="Times New Roman" w:hAnsi="Times New Roman" w:cs="Times New Roman"/>
                <w:sz w:val="24"/>
                <w:szCs w:val="24"/>
              </w:rPr>
              <w:br/>
              <w:t>- Les techniques de communication (approche théorique et pratique) :</w:t>
            </w:r>
            <w:r w:rsidRPr="00191E4B">
              <w:rPr>
                <w:rFonts w:ascii="Times New Roman" w:hAnsi="Times New Roman" w:cs="Times New Roman"/>
                <w:sz w:val="24"/>
                <w:szCs w:val="24"/>
              </w:rPr>
              <w:br/>
              <w:t>- Observation ;</w:t>
            </w:r>
            <w:r w:rsidRPr="00191E4B">
              <w:rPr>
                <w:rFonts w:ascii="Times New Roman" w:hAnsi="Times New Roman" w:cs="Times New Roman"/>
                <w:sz w:val="24"/>
                <w:szCs w:val="24"/>
              </w:rPr>
              <w:br/>
              <w:t>- Entretien ;</w:t>
            </w:r>
            <w:r w:rsidRPr="00191E4B">
              <w:rPr>
                <w:rFonts w:ascii="Times New Roman" w:hAnsi="Times New Roman" w:cs="Times New Roman"/>
                <w:sz w:val="24"/>
                <w:szCs w:val="24"/>
              </w:rPr>
              <w:br/>
              <w:t>- Ecoute active et reformulation ;</w:t>
            </w:r>
            <w:r w:rsidRPr="00191E4B">
              <w:rPr>
                <w:rFonts w:ascii="Times New Roman" w:hAnsi="Times New Roman" w:cs="Times New Roman"/>
                <w:sz w:val="24"/>
                <w:szCs w:val="24"/>
              </w:rPr>
              <w:br/>
              <w:t>- Communication verbale et non verbale ;</w:t>
            </w:r>
            <w:r w:rsidRPr="00191E4B">
              <w:rPr>
                <w:rFonts w:ascii="Times New Roman" w:hAnsi="Times New Roman" w:cs="Times New Roman"/>
                <w:sz w:val="24"/>
                <w:szCs w:val="24"/>
              </w:rPr>
              <w:br/>
              <w:t>- Le jeu et l'animation ;</w:t>
            </w:r>
            <w:r w:rsidRPr="00191E4B">
              <w:rPr>
                <w:rFonts w:ascii="Times New Roman" w:hAnsi="Times New Roman" w:cs="Times New Roman"/>
                <w:sz w:val="24"/>
                <w:szCs w:val="24"/>
              </w:rPr>
              <w:br/>
              <w:t>- Règles et procédures de communication dans un contexte professionnel. ;</w:t>
            </w:r>
            <w:r w:rsidRPr="00191E4B">
              <w:rPr>
                <w:rFonts w:ascii="Times New Roman" w:hAnsi="Times New Roman" w:cs="Times New Roman"/>
                <w:sz w:val="24"/>
                <w:szCs w:val="24"/>
              </w:rPr>
              <w:br/>
              <w:t>- Accueil et information de la personne et de son entourage ;</w:t>
            </w:r>
            <w:r w:rsidRPr="00191E4B">
              <w:rPr>
                <w:rFonts w:ascii="Times New Roman" w:hAnsi="Times New Roman" w:cs="Times New Roman"/>
                <w:sz w:val="24"/>
                <w:szCs w:val="24"/>
              </w:rPr>
              <w:br/>
              <w:t>- Education à la santé d'une personne pour favoriser ou maintenir son autonomie ;</w:t>
            </w:r>
            <w:r w:rsidRPr="00191E4B">
              <w:rPr>
                <w:rFonts w:ascii="Times New Roman" w:hAnsi="Times New Roman" w:cs="Times New Roman"/>
                <w:sz w:val="24"/>
                <w:szCs w:val="24"/>
              </w:rPr>
              <w:br/>
              <w:t>- Participation à l'animation à but thérapeutique en collaboration avec l'équipe pluridisciplinaire ;</w:t>
            </w:r>
            <w:r w:rsidRPr="00191E4B">
              <w:rPr>
                <w:rFonts w:ascii="Times New Roman" w:hAnsi="Times New Roman" w:cs="Times New Roman"/>
                <w:sz w:val="24"/>
                <w:szCs w:val="24"/>
              </w:rPr>
              <w:br/>
              <w:t>- Participation à la démarche éthique.</w:t>
            </w:r>
            <w:r w:rsidRPr="00191E4B">
              <w:rPr>
                <w:rFonts w:ascii="Times New Roman" w:hAnsi="Times New Roman" w:cs="Times New Roman"/>
                <w:sz w:val="24"/>
                <w:szCs w:val="24"/>
              </w:rPr>
              <w:br/>
              <w:t>- Relation et communication à la personne soignée, à l'entourage et aux aidants :</w:t>
            </w:r>
            <w:r w:rsidRPr="00191E4B">
              <w:rPr>
                <w:rFonts w:ascii="Times New Roman" w:hAnsi="Times New Roman" w:cs="Times New Roman"/>
                <w:sz w:val="24"/>
                <w:szCs w:val="24"/>
              </w:rPr>
              <w:br/>
              <w:t>- Le développement psychosociologique de l'homme, les relations humaines, l'insertion dans la société, le lien social ;</w:t>
            </w:r>
            <w:r w:rsidRPr="00191E4B">
              <w:rPr>
                <w:rFonts w:ascii="Times New Roman" w:hAnsi="Times New Roman" w:cs="Times New Roman"/>
                <w:sz w:val="24"/>
                <w:szCs w:val="24"/>
              </w:rPr>
              <w:br/>
              <w:t>- Les valeurs et les principes : respect, discrétion, écoute sans jugement, confidentialité ;</w:t>
            </w:r>
            <w:r w:rsidRPr="00191E4B">
              <w:rPr>
                <w:rFonts w:ascii="Times New Roman" w:hAnsi="Times New Roman" w:cs="Times New Roman"/>
                <w:sz w:val="24"/>
                <w:szCs w:val="24"/>
              </w:rPr>
              <w:br/>
              <w:t xml:space="preserve">- Adaptation de la communication et de la relation dans des situations spécifiques : situations de violence, désorientation, situation </w:t>
            </w:r>
            <w:r w:rsidRPr="00191E4B">
              <w:rPr>
                <w:rFonts w:ascii="Times New Roman" w:hAnsi="Times New Roman" w:cs="Times New Roman"/>
                <w:sz w:val="24"/>
                <w:szCs w:val="24"/>
              </w:rPr>
              <w:lastRenderedPageBreak/>
              <w:t>de handicap, fin de vie, pathologie chronique, urgence, annonce, …</w:t>
            </w:r>
            <w:r w:rsidRPr="00191E4B">
              <w:rPr>
                <w:rFonts w:ascii="Times New Roman" w:hAnsi="Times New Roman" w:cs="Times New Roman"/>
                <w:sz w:val="24"/>
                <w:szCs w:val="24"/>
              </w:rPr>
              <w:br/>
              <w:t>- Concept de mort, soins palliatifs et accompagnement de la personne en fin de vie, démarche éthique.</w:t>
            </w:r>
            <w:r w:rsidRPr="00191E4B">
              <w:rPr>
                <w:rFonts w:ascii="Times New Roman" w:hAnsi="Times New Roman" w:cs="Times New Roman"/>
                <w:sz w:val="24"/>
                <w:szCs w:val="24"/>
              </w:rPr>
              <w:br/>
              <w:t>- Démarche d'information, d'éducation et de prévention : rôle d'information dans les domaines de l'éducation à la santé, de l'hygiène de vie courante et de la sécurité domestique.</w:t>
            </w:r>
            <w:r w:rsidRPr="00191E4B">
              <w:rPr>
                <w:rFonts w:ascii="Times New Roman" w:hAnsi="Times New Roman" w:cs="Times New Roman"/>
                <w:sz w:val="24"/>
                <w:szCs w:val="24"/>
              </w:rPr>
              <w:br/>
              <w:t>Initiation à l'anglais professionnel ou à une autre langue étrangère ou régionale en fonction de la spécificité du territoire d'implantation de l'IFAS.</w:t>
            </w:r>
            <w:r w:rsidRPr="00191E4B">
              <w:rPr>
                <w:rFonts w:ascii="Times New Roman" w:hAnsi="Times New Roman" w:cs="Times New Roman"/>
                <w:sz w:val="24"/>
                <w:szCs w:val="24"/>
              </w:rPr>
              <w:br/>
              <w:t>Un approfondissement de la langue françai</w:t>
            </w:r>
            <w:r w:rsidR="00266593">
              <w:rPr>
                <w:rFonts w:ascii="Times New Roman" w:hAnsi="Times New Roman" w:cs="Times New Roman"/>
                <w:sz w:val="24"/>
                <w:szCs w:val="24"/>
              </w:rPr>
              <w:t>se peut également être proposé.</w:t>
            </w:r>
          </w:p>
        </w:tc>
      </w:tr>
      <w:tr w:rsidR="00191E4B" w:rsidRPr="00191E4B" w:rsidTr="00FB4271">
        <w:trPr>
          <w:jc w:val="center"/>
        </w:trPr>
        <w:tc>
          <w:tcPr>
            <w:tcW w:w="6422" w:type="dxa"/>
            <w:vMerge w:val="restart"/>
            <w:tcBorders>
              <w:top w:val="outset" w:sz="6" w:space="0" w:color="auto"/>
              <w:left w:val="outset" w:sz="6" w:space="0" w:color="auto"/>
              <w:bottom w:val="single" w:sz="6" w:space="0" w:color="D8D8D8"/>
              <w:right w:val="single" w:sz="6" w:space="0" w:color="D8D8D8"/>
            </w:tcBorders>
            <w:shd w:val="clear" w:color="auto" w:fill="F5F5F5"/>
            <w:tcMar>
              <w:top w:w="75" w:type="dxa"/>
              <w:left w:w="75" w:type="dxa"/>
              <w:bottom w:w="75" w:type="dxa"/>
              <w:right w:w="75" w:type="dxa"/>
            </w:tcMar>
            <w:vAlign w:val="center"/>
            <w:hideMark/>
          </w:tcPr>
          <w:p w:rsidR="00191E4B" w:rsidRDefault="00191E4B" w:rsidP="00906D43">
            <w:pPr>
              <w:rPr>
                <w:rFonts w:ascii="Times New Roman" w:hAnsi="Times New Roman" w:cs="Times New Roman"/>
                <w:sz w:val="24"/>
                <w:szCs w:val="24"/>
              </w:rPr>
            </w:pPr>
            <w:r w:rsidRPr="00892E61">
              <w:rPr>
                <w:rFonts w:ascii="Times New Roman" w:hAnsi="Times New Roman" w:cs="Times New Roman"/>
                <w:b/>
                <w:sz w:val="24"/>
                <w:szCs w:val="24"/>
              </w:rPr>
              <w:lastRenderedPageBreak/>
              <w:t>7 - Informer et former les pairs, les personnes en formation et les autres professionnels</w:t>
            </w:r>
            <w:r w:rsidRPr="00892E61">
              <w:rPr>
                <w:rFonts w:ascii="Times New Roman" w:hAnsi="Times New Roman" w:cs="Times New Roman"/>
                <w:b/>
                <w:sz w:val="24"/>
                <w:szCs w:val="24"/>
              </w:rPr>
              <w:br/>
            </w:r>
            <w:r w:rsidRPr="00191E4B">
              <w:rPr>
                <w:rFonts w:ascii="Times New Roman" w:hAnsi="Times New Roman" w:cs="Times New Roman"/>
                <w:sz w:val="24"/>
                <w:szCs w:val="24"/>
              </w:rPr>
              <w:t>1. Identifier les informations pertinentes à apporter aux personnes en formation et aux professionnels lors de leur accueil dans le service ou la structure</w:t>
            </w:r>
            <w:r w:rsidRPr="00191E4B">
              <w:rPr>
                <w:rFonts w:ascii="Times New Roman" w:hAnsi="Times New Roman" w:cs="Times New Roman"/>
                <w:sz w:val="24"/>
                <w:szCs w:val="24"/>
              </w:rPr>
              <w:br/>
              <w:t>2. Rechercher les informations sur les besoins d'apprentissage en lien avec la personne et avec sa formation</w:t>
            </w:r>
            <w:r w:rsidRPr="00191E4B">
              <w:rPr>
                <w:rFonts w:ascii="Times New Roman" w:hAnsi="Times New Roman" w:cs="Times New Roman"/>
                <w:sz w:val="24"/>
                <w:szCs w:val="24"/>
              </w:rPr>
              <w:br/>
              <w:t>3. Accompagner les activités et le développement des compétences des personnes en formation</w:t>
            </w:r>
            <w:r w:rsidRPr="00191E4B">
              <w:rPr>
                <w:rFonts w:ascii="Times New Roman" w:hAnsi="Times New Roman" w:cs="Times New Roman"/>
                <w:sz w:val="24"/>
                <w:szCs w:val="24"/>
              </w:rPr>
              <w:br/>
              <w:t>4. Identifier les acquis et les écarts dans la réalisation des activités et adapter son encadrement</w:t>
            </w:r>
            <w:r w:rsidRPr="00191E4B">
              <w:rPr>
                <w:rFonts w:ascii="Times New Roman" w:hAnsi="Times New Roman" w:cs="Times New Roman"/>
                <w:sz w:val="24"/>
                <w:szCs w:val="24"/>
              </w:rPr>
              <w:br/>
              <w:t>5. Evaluer les compétences mises en œuvre par les personnes en formation en utilisant les outils de suivi de l'apprentissage</w:t>
            </w:r>
            <w:r w:rsidRPr="00191E4B">
              <w:rPr>
                <w:rFonts w:ascii="Times New Roman" w:hAnsi="Times New Roman" w:cs="Times New Roman"/>
                <w:sz w:val="24"/>
                <w:szCs w:val="24"/>
              </w:rPr>
              <w:br/>
              <w:t>6. Accompagner la personne en formation dans la réflexion sur ses apprentissages</w:t>
            </w:r>
            <w:r w:rsidRPr="00191E4B">
              <w:rPr>
                <w:rFonts w:ascii="Times New Roman" w:hAnsi="Times New Roman" w:cs="Times New Roman"/>
                <w:sz w:val="24"/>
                <w:szCs w:val="24"/>
              </w:rPr>
              <w:br/>
            </w:r>
            <w:r w:rsidRPr="00892E61">
              <w:rPr>
                <w:rFonts w:ascii="Times New Roman" w:hAnsi="Times New Roman" w:cs="Times New Roman"/>
                <w:b/>
                <w:sz w:val="24"/>
                <w:szCs w:val="24"/>
              </w:rPr>
              <w:t>Critères d'évaluation :</w:t>
            </w:r>
            <w:r w:rsidRPr="00892E61">
              <w:rPr>
                <w:rFonts w:ascii="Times New Roman" w:hAnsi="Times New Roman" w:cs="Times New Roman"/>
                <w:b/>
                <w:sz w:val="24"/>
                <w:szCs w:val="24"/>
              </w:rPr>
              <w:br/>
            </w:r>
            <w:r w:rsidRPr="00191E4B">
              <w:rPr>
                <w:rFonts w:ascii="Times New Roman" w:hAnsi="Times New Roman" w:cs="Times New Roman"/>
                <w:sz w:val="24"/>
                <w:szCs w:val="24"/>
              </w:rPr>
              <w:t>1 - Qualité de l'accueil et de l'accompagnement d'une personne en formation ou d'un professionnel</w:t>
            </w:r>
            <w:r w:rsidRPr="00191E4B">
              <w:rPr>
                <w:rFonts w:ascii="Times New Roman" w:hAnsi="Times New Roman" w:cs="Times New Roman"/>
                <w:sz w:val="24"/>
                <w:szCs w:val="24"/>
              </w:rPr>
              <w:br/>
              <w:t>2 - Qualité de la formation délivrée à l'apprenant ou au professionnel</w:t>
            </w:r>
          </w:p>
          <w:p w:rsidR="00892E61" w:rsidRDefault="00892E61" w:rsidP="00906D43">
            <w:pPr>
              <w:rPr>
                <w:rFonts w:ascii="Times New Roman" w:hAnsi="Times New Roman" w:cs="Times New Roman"/>
                <w:sz w:val="24"/>
                <w:szCs w:val="24"/>
              </w:rPr>
            </w:pPr>
          </w:p>
          <w:p w:rsidR="00892E61" w:rsidRDefault="00892E61" w:rsidP="00906D43">
            <w:pPr>
              <w:rPr>
                <w:rFonts w:ascii="Times New Roman" w:hAnsi="Times New Roman" w:cs="Times New Roman"/>
                <w:sz w:val="24"/>
                <w:szCs w:val="24"/>
              </w:rPr>
            </w:pPr>
          </w:p>
          <w:p w:rsidR="00892E61" w:rsidRDefault="00892E61" w:rsidP="00906D43">
            <w:pPr>
              <w:rPr>
                <w:rFonts w:ascii="Times New Roman" w:hAnsi="Times New Roman" w:cs="Times New Roman"/>
                <w:sz w:val="24"/>
                <w:szCs w:val="24"/>
              </w:rPr>
            </w:pPr>
          </w:p>
          <w:p w:rsidR="00892E61" w:rsidRPr="00191E4B" w:rsidRDefault="00892E61" w:rsidP="00906D43">
            <w:pPr>
              <w:rPr>
                <w:rFonts w:ascii="Times New Roman" w:hAnsi="Times New Roman" w:cs="Times New Roman"/>
                <w:sz w:val="24"/>
                <w:szCs w:val="24"/>
              </w:rPr>
            </w:pPr>
          </w:p>
        </w:tc>
        <w:tc>
          <w:tcPr>
            <w:tcW w:w="4919" w:type="dxa"/>
            <w:tcBorders>
              <w:top w:val="outset" w:sz="6" w:space="0" w:color="auto"/>
              <w:left w:val="outset" w:sz="6" w:space="0" w:color="auto"/>
              <w:bottom w:val="single" w:sz="6" w:space="0" w:color="D8D8D8"/>
              <w:right w:val="single" w:sz="6" w:space="0" w:color="D8D8D8"/>
            </w:tcBorders>
            <w:shd w:val="clear" w:color="auto" w:fill="F5F5F5"/>
            <w:tcMar>
              <w:top w:w="75" w:type="dxa"/>
              <w:left w:w="75" w:type="dxa"/>
              <w:bottom w:w="75" w:type="dxa"/>
              <w:right w:w="75" w:type="dxa"/>
            </w:tcMar>
            <w:vAlign w:val="center"/>
            <w:hideMark/>
          </w:tcPr>
          <w:p w:rsidR="00191E4B" w:rsidRPr="00892E61" w:rsidRDefault="00191E4B" w:rsidP="00906D43">
            <w:pPr>
              <w:rPr>
                <w:rFonts w:ascii="Times New Roman" w:hAnsi="Times New Roman" w:cs="Times New Roman"/>
                <w:b/>
                <w:sz w:val="24"/>
                <w:szCs w:val="24"/>
              </w:rPr>
            </w:pPr>
            <w:r w:rsidRPr="00892E61">
              <w:rPr>
                <w:rFonts w:ascii="Times New Roman" w:hAnsi="Times New Roman" w:cs="Times New Roman"/>
                <w:b/>
                <w:sz w:val="24"/>
                <w:szCs w:val="24"/>
              </w:rPr>
              <w:t>Module 7. - Accompagnement des personnes en formation et communication avec les pairs</w:t>
            </w:r>
          </w:p>
        </w:tc>
      </w:tr>
      <w:tr w:rsidR="00191E4B" w:rsidRPr="00191E4B" w:rsidTr="00FB4271">
        <w:trPr>
          <w:jc w:val="center"/>
        </w:trPr>
        <w:tc>
          <w:tcPr>
            <w:tcW w:w="6422" w:type="dxa"/>
            <w:vMerge/>
            <w:tcBorders>
              <w:top w:val="outset" w:sz="6" w:space="0" w:color="auto"/>
              <w:left w:val="outset" w:sz="6" w:space="0" w:color="auto"/>
              <w:bottom w:val="single" w:sz="6" w:space="0" w:color="D8D8D8"/>
              <w:right w:val="single" w:sz="6" w:space="0" w:color="D8D8D8"/>
            </w:tcBorders>
            <w:vAlign w:val="center"/>
            <w:hideMark/>
          </w:tcPr>
          <w:p w:rsidR="00191E4B" w:rsidRPr="00191E4B" w:rsidRDefault="00191E4B" w:rsidP="00906D43">
            <w:pPr>
              <w:rPr>
                <w:rFonts w:ascii="Times New Roman" w:hAnsi="Times New Roman" w:cs="Times New Roman"/>
                <w:sz w:val="24"/>
                <w:szCs w:val="24"/>
              </w:rPr>
            </w:pPr>
          </w:p>
        </w:tc>
        <w:tc>
          <w:tcPr>
            <w:tcW w:w="4919" w:type="dxa"/>
            <w:tcBorders>
              <w:top w:val="outset" w:sz="6" w:space="0" w:color="auto"/>
              <w:left w:val="outset" w:sz="6" w:space="0" w:color="auto"/>
              <w:bottom w:val="single" w:sz="6" w:space="0" w:color="D8D8D8"/>
              <w:right w:val="single" w:sz="6" w:space="0" w:color="D8D8D8"/>
            </w:tcBorders>
            <w:shd w:val="clear" w:color="auto" w:fill="F5F5F5"/>
            <w:tcMar>
              <w:top w:w="75" w:type="dxa"/>
              <w:left w:w="75" w:type="dxa"/>
              <w:bottom w:w="75" w:type="dxa"/>
              <w:right w:w="75" w:type="dxa"/>
            </w:tcMar>
            <w:vAlign w:val="center"/>
            <w:hideMark/>
          </w:tcPr>
          <w:p w:rsidR="00266593" w:rsidRDefault="00191E4B" w:rsidP="00266593">
            <w:pPr>
              <w:rPr>
                <w:rFonts w:ascii="Times New Roman" w:hAnsi="Times New Roman" w:cs="Times New Roman"/>
                <w:sz w:val="24"/>
                <w:szCs w:val="24"/>
              </w:rPr>
            </w:pPr>
            <w:r w:rsidRPr="00892E61">
              <w:rPr>
                <w:rFonts w:ascii="Times New Roman" w:hAnsi="Times New Roman" w:cs="Times New Roman"/>
                <w:b/>
                <w:sz w:val="24"/>
                <w:szCs w:val="24"/>
              </w:rPr>
              <w:t>Objectifs de formation</w:t>
            </w:r>
            <w:r w:rsidRPr="00191E4B">
              <w:rPr>
                <w:rFonts w:ascii="Times New Roman" w:hAnsi="Times New Roman" w:cs="Times New Roman"/>
                <w:sz w:val="24"/>
                <w:szCs w:val="24"/>
              </w:rPr>
              <w:br/>
              <w:t>- Sélectionner les informations pertinentes à apporter aux personnes en formation et aux professionnels lors de leur accueil dans le service ou la structure</w:t>
            </w:r>
            <w:r w:rsidRPr="00191E4B">
              <w:rPr>
                <w:rFonts w:ascii="Times New Roman" w:hAnsi="Times New Roman" w:cs="Times New Roman"/>
                <w:sz w:val="24"/>
                <w:szCs w:val="24"/>
              </w:rPr>
              <w:br/>
              <w:t>- Accompagner les activités et le développement des compétences des personnes en formation</w:t>
            </w:r>
            <w:r w:rsidRPr="00191E4B">
              <w:rPr>
                <w:rFonts w:ascii="Times New Roman" w:hAnsi="Times New Roman" w:cs="Times New Roman"/>
                <w:sz w:val="24"/>
                <w:szCs w:val="24"/>
              </w:rPr>
              <w:br/>
            </w:r>
            <w:r w:rsidRPr="00892E61">
              <w:rPr>
                <w:rFonts w:ascii="Times New Roman" w:hAnsi="Times New Roman" w:cs="Times New Roman"/>
                <w:b/>
                <w:sz w:val="24"/>
                <w:szCs w:val="24"/>
              </w:rPr>
              <w:t>Eléments de contenu</w:t>
            </w:r>
            <w:r w:rsidRPr="00191E4B">
              <w:rPr>
                <w:rFonts w:ascii="Times New Roman" w:hAnsi="Times New Roman" w:cs="Times New Roman"/>
                <w:sz w:val="24"/>
                <w:szCs w:val="24"/>
              </w:rPr>
              <w:br/>
              <w:t>- Formation des pairs et accueil de nouveaux professionnels</w:t>
            </w:r>
            <w:r w:rsidRPr="00191E4B">
              <w:rPr>
                <w:rFonts w:ascii="Times New Roman" w:hAnsi="Times New Roman" w:cs="Times New Roman"/>
                <w:sz w:val="24"/>
                <w:szCs w:val="24"/>
              </w:rPr>
              <w:br/>
              <w:t>- Transmission d'informations</w:t>
            </w:r>
            <w:r w:rsidRPr="00191E4B">
              <w:rPr>
                <w:rFonts w:ascii="Times New Roman" w:hAnsi="Times New Roman" w:cs="Times New Roman"/>
                <w:sz w:val="24"/>
                <w:szCs w:val="24"/>
              </w:rPr>
              <w:br/>
              <w:t>- Projet et objectifs de formation</w:t>
            </w:r>
            <w:r w:rsidRPr="00191E4B">
              <w:rPr>
                <w:rFonts w:ascii="Times New Roman" w:hAnsi="Times New Roman" w:cs="Times New Roman"/>
                <w:sz w:val="24"/>
                <w:szCs w:val="24"/>
              </w:rPr>
              <w:br/>
              <w:t>- Tutorat et accompagnement des personnes en formation</w:t>
            </w:r>
            <w:r w:rsidRPr="00191E4B">
              <w:rPr>
                <w:rFonts w:ascii="Times New Roman" w:hAnsi="Times New Roman" w:cs="Times New Roman"/>
                <w:sz w:val="24"/>
                <w:szCs w:val="24"/>
              </w:rPr>
              <w:br/>
              <w:t>- Transmission de savoir-faire et réajustement de la trans</w:t>
            </w:r>
            <w:r w:rsidR="00266593">
              <w:rPr>
                <w:rFonts w:ascii="Times New Roman" w:hAnsi="Times New Roman" w:cs="Times New Roman"/>
                <w:sz w:val="24"/>
                <w:szCs w:val="24"/>
              </w:rPr>
              <w:t>mission</w:t>
            </w:r>
            <w:r w:rsidR="00266593">
              <w:rPr>
                <w:rFonts w:ascii="Times New Roman" w:hAnsi="Times New Roman" w:cs="Times New Roman"/>
                <w:sz w:val="24"/>
                <w:szCs w:val="24"/>
              </w:rPr>
              <w:br/>
              <w:t>- Evaluation des acquis</w:t>
            </w:r>
          </w:p>
          <w:p w:rsidR="00266593" w:rsidRDefault="00266593" w:rsidP="00266593">
            <w:pPr>
              <w:rPr>
                <w:rFonts w:ascii="Times New Roman" w:hAnsi="Times New Roman" w:cs="Times New Roman"/>
                <w:sz w:val="24"/>
                <w:szCs w:val="24"/>
              </w:rPr>
            </w:pPr>
          </w:p>
          <w:p w:rsidR="003B0DD4" w:rsidRDefault="003B0DD4" w:rsidP="00266593">
            <w:pPr>
              <w:rPr>
                <w:rFonts w:ascii="Times New Roman" w:hAnsi="Times New Roman" w:cs="Times New Roman"/>
                <w:sz w:val="24"/>
                <w:szCs w:val="24"/>
              </w:rPr>
            </w:pPr>
          </w:p>
          <w:p w:rsidR="003B0DD4" w:rsidRDefault="003B0DD4" w:rsidP="00266593">
            <w:pPr>
              <w:rPr>
                <w:rFonts w:ascii="Times New Roman" w:hAnsi="Times New Roman" w:cs="Times New Roman"/>
                <w:sz w:val="24"/>
                <w:szCs w:val="24"/>
              </w:rPr>
            </w:pPr>
          </w:p>
          <w:p w:rsidR="003B0DD4" w:rsidRPr="00191E4B" w:rsidRDefault="003B0DD4" w:rsidP="00266593">
            <w:pPr>
              <w:rPr>
                <w:rFonts w:ascii="Times New Roman" w:hAnsi="Times New Roman" w:cs="Times New Roman"/>
                <w:sz w:val="24"/>
                <w:szCs w:val="24"/>
              </w:rPr>
            </w:pPr>
          </w:p>
        </w:tc>
      </w:tr>
      <w:tr w:rsidR="00191E4B" w:rsidRPr="00191E4B" w:rsidTr="00FB4271">
        <w:trPr>
          <w:jc w:val="center"/>
        </w:trPr>
        <w:tc>
          <w:tcPr>
            <w:tcW w:w="11341" w:type="dxa"/>
            <w:gridSpan w:val="2"/>
            <w:tcBorders>
              <w:top w:val="outset" w:sz="6" w:space="0" w:color="auto"/>
              <w:left w:val="outset" w:sz="6" w:space="0" w:color="auto"/>
              <w:bottom w:val="single" w:sz="6" w:space="0" w:color="D8D8D8"/>
              <w:right w:val="single" w:sz="6" w:space="0" w:color="D8D8D8"/>
            </w:tcBorders>
            <w:shd w:val="clear" w:color="auto" w:fill="F5F5F5"/>
            <w:tcMar>
              <w:top w:w="75" w:type="dxa"/>
              <w:left w:w="75" w:type="dxa"/>
              <w:bottom w:w="75" w:type="dxa"/>
              <w:right w:w="75" w:type="dxa"/>
            </w:tcMar>
            <w:vAlign w:val="center"/>
            <w:hideMark/>
          </w:tcPr>
          <w:p w:rsidR="00191E4B" w:rsidRPr="00191E4B" w:rsidRDefault="00191E4B" w:rsidP="00906D43">
            <w:pPr>
              <w:rPr>
                <w:rFonts w:ascii="Times New Roman" w:hAnsi="Times New Roman" w:cs="Times New Roman"/>
                <w:sz w:val="24"/>
                <w:szCs w:val="24"/>
              </w:rPr>
            </w:pPr>
            <w:r w:rsidRPr="00892E61">
              <w:rPr>
                <w:rFonts w:ascii="Times New Roman" w:hAnsi="Times New Roman" w:cs="Times New Roman"/>
                <w:b/>
                <w:sz w:val="24"/>
                <w:szCs w:val="24"/>
              </w:rPr>
              <w:t>Modalités d'évaluation du bloc de compétence</w:t>
            </w:r>
            <w:r w:rsidRPr="00191E4B">
              <w:rPr>
                <w:rFonts w:ascii="Times New Roman" w:hAnsi="Times New Roman" w:cs="Times New Roman"/>
                <w:sz w:val="24"/>
                <w:szCs w:val="24"/>
              </w:rPr>
              <w:br/>
              <w:t>- Etude de situations relationnelles pouvant comporter une pratique simulée</w:t>
            </w:r>
            <w:r w:rsidRPr="00191E4B">
              <w:rPr>
                <w:rFonts w:ascii="Times New Roman" w:hAnsi="Times New Roman" w:cs="Times New Roman"/>
                <w:sz w:val="24"/>
                <w:szCs w:val="24"/>
              </w:rPr>
              <w:br/>
              <w:t>- Evaluation des compétences en milieu professionnel</w:t>
            </w:r>
          </w:p>
        </w:tc>
      </w:tr>
      <w:tr w:rsidR="00191E4B" w:rsidRPr="00191E4B" w:rsidTr="00FB4271">
        <w:trPr>
          <w:jc w:val="center"/>
        </w:trPr>
        <w:tc>
          <w:tcPr>
            <w:tcW w:w="11341" w:type="dxa"/>
            <w:gridSpan w:val="2"/>
            <w:tcBorders>
              <w:top w:val="outset" w:sz="6" w:space="0" w:color="auto"/>
              <w:left w:val="outset" w:sz="6" w:space="0" w:color="auto"/>
              <w:bottom w:val="single" w:sz="6" w:space="0" w:color="D8D8D8"/>
              <w:right w:val="single" w:sz="6" w:space="0" w:color="D8D8D8"/>
            </w:tcBorders>
            <w:shd w:val="clear" w:color="auto" w:fill="F5F5F5"/>
            <w:tcMar>
              <w:top w:w="75" w:type="dxa"/>
              <w:left w:w="75" w:type="dxa"/>
              <w:bottom w:w="75" w:type="dxa"/>
              <w:right w:w="75" w:type="dxa"/>
            </w:tcMar>
            <w:vAlign w:val="center"/>
            <w:hideMark/>
          </w:tcPr>
          <w:p w:rsidR="00191E4B" w:rsidRPr="00191E4B" w:rsidRDefault="00191E4B" w:rsidP="00906D43">
            <w:pPr>
              <w:rPr>
                <w:rFonts w:ascii="Times New Roman" w:hAnsi="Times New Roman" w:cs="Times New Roman"/>
                <w:sz w:val="24"/>
                <w:szCs w:val="24"/>
              </w:rPr>
            </w:pPr>
            <w:r w:rsidRPr="00892E61">
              <w:rPr>
                <w:rFonts w:ascii="Times New Roman" w:hAnsi="Times New Roman" w:cs="Times New Roman"/>
                <w:b/>
                <w:sz w:val="24"/>
                <w:szCs w:val="24"/>
              </w:rPr>
              <w:lastRenderedPageBreak/>
              <w:t>Critères</w:t>
            </w:r>
            <w:r w:rsidR="00B928B0">
              <w:rPr>
                <w:rFonts w:ascii="Times New Roman" w:hAnsi="Times New Roman" w:cs="Times New Roman"/>
                <w:b/>
                <w:sz w:val="24"/>
                <w:szCs w:val="24"/>
              </w:rPr>
              <w:t xml:space="preserve"> d'évaluation </w:t>
            </w:r>
            <w:r w:rsidRPr="00191E4B">
              <w:rPr>
                <w:rFonts w:ascii="Times New Roman" w:hAnsi="Times New Roman" w:cs="Times New Roman"/>
                <w:sz w:val="24"/>
                <w:szCs w:val="24"/>
              </w:rPr>
              <w:br/>
              <w:t>1 - Pertinence de l'analyse de la situation relationnelle</w:t>
            </w:r>
            <w:r w:rsidRPr="00191E4B">
              <w:rPr>
                <w:rFonts w:ascii="Times New Roman" w:hAnsi="Times New Roman" w:cs="Times New Roman"/>
                <w:sz w:val="24"/>
                <w:szCs w:val="24"/>
              </w:rPr>
              <w:br/>
              <w:t>2 - Qualité des soins relationnels auprès des personnes et de leur entourage</w:t>
            </w:r>
            <w:r w:rsidRPr="00191E4B">
              <w:rPr>
                <w:rFonts w:ascii="Times New Roman" w:hAnsi="Times New Roman" w:cs="Times New Roman"/>
                <w:sz w:val="24"/>
                <w:szCs w:val="24"/>
              </w:rPr>
              <w:br/>
              <w:t>3 - Pertinence des informations et conseils apportés à la personne et à son entourage</w:t>
            </w:r>
            <w:r w:rsidRPr="00191E4B">
              <w:rPr>
                <w:rFonts w:ascii="Times New Roman" w:hAnsi="Times New Roman" w:cs="Times New Roman"/>
                <w:sz w:val="24"/>
                <w:szCs w:val="24"/>
              </w:rPr>
              <w:br/>
              <w:t>4 - Qualité de l'accueil et de l'accompagnement d'une personne en formation ou d'un professionnel</w:t>
            </w:r>
            <w:r w:rsidRPr="00191E4B">
              <w:rPr>
                <w:rFonts w:ascii="Times New Roman" w:hAnsi="Times New Roman" w:cs="Times New Roman"/>
                <w:sz w:val="24"/>
                <w:szCs w:val="24"/>
              </w:rPr>
              <w:br/>
              <w:t>5 - Qualité de la formation délivrée à l'apprenant ou au professionnel</w:t>
            </w:r>
          </w:p>
        </w:tc>
      </w:tr>
    </w:tbl>
    <w:p w:rsidR="004A119B" w:rsidRDefault="00191E4B" w:rsidP="00892E61">
      <w:pPr>
        <w:spacing w:after="0" w:line="240" w:lineRule="auto"/>
        <w:jc w:val="both"/>
        <w:rPr>
          <w:rFonts w:ascii="Times New Roman" w:hAnsi="Times New Roman" w:cs="Times New Roman"/>
          <w:b/>
          <w:sz w:val="24"/>
          <w:szCs w:val="24"/>
        </w:rPr>
      </w:pPr>
      <w:r w:rsidRPr="00191E4B">
        <w:rPr>
          <w:rFonts w:ascii="Times New Roman" w:hAnsi="Times New Roman" w:cs="Times New Roman"/>
          <w:sz w:val="24"/>
          <w:szCs w:val="24"/>
        </w:rPr>
        <w:br/>
      </w:r>
    </w:p>
    <w:p w:rsidR="00892E61" w:rsidRDefault="00191E4B" w:rsidP="00892E61">
      <w:pPr>
        <w:spacing w:after="0" w:line="240" w:lineRule="auto"/>
        <w:jc w:val="both"/>
        <w:rPr>
          <w:rFonts w:ascii="Times New Roman" w:hAnsi="Times New Roman" w:cs="Times New Roman"/>
          <w:b/>
          <w:sz w:val="24"/>
          <w:szCs w:val="24"/>
        </w:rPr>
      </w:pPr>
      <w:r w:rsidRPr="00892E61">
        <w:rPr>
          <w:rFonts w:ascii="Times New Roman" w:hAnsi="Times New Roman" w:cs="Times New Roman"/>
          <w:b/>
          <w:sz w:val="24"/>
          <w:szCs w:val="24"/>
        </w:rPr>
        <w:t>Bloc 4. - Entretien de l'environnement immédiat de la personne et des matériels liés aux activités en tenant compte du lieu et des situations d'intervention</w:t>
      </w:r>
    </w:p>
    <w:p w:rsidR="00892E61" w:rsidRPr="00892E61" w:rsidRDefault="00892E61" w:rsidP="00892E61">
      <w:pPr>
        <w:spacing w:after="0" w:line="240" w:lineRule="auto"/>
        <w:jc w:val="both"/>
        <w:rPr>
          <w:rFonts w:ascii="Times New Roman" w:hAnsi="Times New Roman" w:cs="Times New Roman"/>
          <w:b/>
          <w:sz w:val="24"/>
          <w:szCs w:val="24"/>
        </w:rPr>
      </w:pPr>
    </w:p>
    <w:tbl>
      <w:tblPr>
        <w:tblW w:w="11332"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71"/>
        <w:gridCol w:w="4961"/>
      </w:tblGrid>
      <w:tr w:rsidR="00191E4B" w:rsidRPr="00191E4B" w:rsidTr="00266593">
        <w:trPr>
          <w:jc w:val="center"/>
        </w:trPr>
        <w:tc>
          <w:tcPr>
            <w:tcW w:w="6371" w:type="dxa"/>
            <w:tcBorders>
              <w:top w:val="outset" w:sz="6" w:space="0" w:color="auto"/>
              <w:left w:val="outset" w:sz="6" w:space="0" w:color="auto"/>
              <w:bottom w:val="single" w:sz="6" w:space="0" w:color="D8D8D8"/>
              <w:right w:val="single" w:sz="6" w:space="0" w:color="D8D8D8"/>
            </w:tcBorders>
            <w:shd w:val="clear" w:color="auto" w:fill="auto"/>
            <w:tcMar>
              <w:top w:w="75" w:type="dxa"/>
              <w:left w:w="75" w:type="dxa"/>
              <w:bottom w:w="75" w:type="dxa"/>
              <w:right w:w="75" w:type="dxa"/>
            </w:tcMar>
            <w:vAlign w:val="center"/>
            <w:hideMark/>
          </w:tcPr>
          <w:p w:rsidR="00191E4B" w:rsidRPr="00892E61" w:rsidRDefault="00191E4B" w:rsidP="00892E61">
            <w:pPr>
              <w:jc w:val="center"/>
              <w:rPr>
                <w:rFonts w:ascii="Times New Roman" w:hAnsi="Times New Roman" w:cs="Times New Roman"/>
                <w:b/>
                <w:sz w:val="24"/>
                <w:szCs w:val="24"/>
              </w:rPr>
            </w:pPr>
            <w:r w:rsidRPr="00892E61">
              <w:rPr>
                <w:rFonts w:ascii="Times New Roman" w:hAnsi="Times New Roman" w:cs="Times New Roman"/>
                <w:b/>
                <w:sz w:val="24"/>
                <w:szCs w:val="24"/>
              </w:rPr>
              <w:br/>
              <w:t>Compétences</w:t>
            </w:r>
          </w:p>
        </w:tc>
        <w:tc>
          <w:tcPr>
            <w:tcW w:w="4961" w:type="dxa"/>
            <w:tcBorders>
              <w:top w:val="outset" w:sz="6" w:space="0" w:color="auto"/>
              <w:left w:val="outset" w:sz="6" w:space="0" w:color="auto"/>
              <w:bottom w:val="single" w:sz="6" w:space="0" w:color="D8D8D8"/>
              <w:right w:val="single" w:sz="6" w:space="0" w:color="D8D8D8"/>
            </w:tcBorders>
            <w:shd w:val="clear" w:color="auto" w:fill="auto"/>
            <w:tcMar>
              <w:top w:w="75" w:type="dxa"/>
              <w:left w:w="75" w:type="dxa"/>
              <w:bottom w:w="75" w:type="dxa"/>
              <w:right w:w="75" w:type="dxa"/>
            </w:tcMar>
            <w:vAlign w:val="center"/>
            <w:hideMark/>
          </w:tcPr>
          <w:p w:rsidR="00191E4B" w:rsidRPr="00892E61" w:rsidRDefault="00191E4B" w:rsidP="00892E61">
            <w:pPr>
              <w:jc w:val="center"/>
              <w:rPr>
                <w:rFonts w:ascii="Times New Roman" w:hAnsi="Times New Roman" w:cs="Times New Roman"/>
                <w:b/>
                <w:sz w:val="24"/>
                <w:szCs w:val="24"/>
              </w:rPr>
            </w:pPr>
            <w:r w:rsidRPr="00892E61">
              <w:rPr>
                <w:rFonts w:ascii="Times New Roman" w:hAnsi="Times New Roman" w:cs="Times New Roman"/>
                <w:b/>
                <w:sz w:val="24"/>
                <w:szCs w:val="24"/>
              </w:rPr>
              <w:br/>
              <w:t>Modules de formation</w:t>
            </w:r>
          </w:p>
        </w:tc>
      </w:tr>
      <w:tr w:rsidR="00191E4B" w:rsidRPr="00191E4B" w:rsidTr="00266593">
        <w:trPr>
          <w:jc w:val="center"/>
        </w:trPr>
        <w:tc>
          <w:tcPr>
            <w:tcW w:w="6371" w:type="dxa"/>
            <w:vMerge w:val="restart"/>
            <w:tcBorders>
              <w:top w:val="outset" w:sz="6" w:space="0" w:color="auto"/>
              <w:left w:val="outset" w:sz="6" w:space="0" w:color="auto"/>
              <w:bottom w:val="single" w:sz="6" w:space="0" w:color="D8D8D8"/>
              <w:right w:val="single" w:sz="6" w:space="0" w:color="D8D8D8"/>
            </w:tcBorders>
            <w:shd w:val="clear" w:color="auto" w:fill="F5F5F5"/>
            <w:tcMar>
              <w:top w:w="75" w:type="dxa"/>
              <w:left w:w="75" w:type="dxa"/>
              <w:bottom w:w="75" w:type="dxa"/>
              <w:right w:w="75" w:type="dxa"/>
            </w:tcMar>
            <w:vAlign w:val="center"/>
            <w:hideMark/>
          </w:tcPr>
          <w:p w:rsidR="00191E4B" w:rsidRPr="00191E4B" w:rsidRDefault="00191E4B" w:rsidP="00906D43">
            <w:pPr>
              <w:rPr>
                <w:rFonts w:ascii="Times New Roman" w:hAnsi="Times New Roman" w:cs="Times New Roman"/>
                <w:sz w:val="24"/>
                <w:szCs w:val="24"/>
              </w:rPr>
            </w:pPr>
            <w:r w:rsidRPr="00426735">
              <w:rPr>
                <w:rFonts w:ascii="Times New Roman" w:hAnsi="Times New Roman" w:cs="Times New Roman"/>
                <w:b/>
                <w:sz w:val="24"/>
                <w:szCs w:val="24"/>
              </w:rPr>
              <w:t>8- Utiliser les techniques d'entretien des locaux et du matériel adaptées en prenant en compte la prévention des risques associés</w:t>
            </w:r>
            <w:r w:rsidRPr="00426735">
              <w:rPr>
                <w:rFonts w:ascii="Times New Roman" w:hAnsi="Times New Roman" w:cs="Times New Roman"/>
                <w:b/>
                <w:sz w:val="24"/>
                <w:szCs w:val="24"/>
              </w:rPr>
              <w:br/>
            </w:r>
            <w:r w:rsidRPr="00191E4B">
              <w:rPr>
                <w:rFonts w:ascii="Times New Roman" w:hAnsi="Times New Roman" w:cs="Times New Roman"/>
                <w:sz w:val="24"/>
                <w:szCs w:val="24"/>
              </w:rPr>
              <w:t>1. Identifier et choisir le matériel et les produits appropriés, les utiliser en respectant les règles de bonnes pratiques</w:t>
            </w:r>
            <w:r w:rsidRPr="00191E4B">
              <w:rPr>
                <w:rFonts w:ascii="Times New Roman" w:hAnsi="Times New Roman" w:cs="Times New Roman"/>
                <w:sz w:val="24"/>
                <w:szCs w:val="24"/>
              </w:rPr>
              <w:br/>
              <w:t>2. Utiliser les techniques de nettoyage et de désinfection appropriées, pour lutter contre les risques de contamination et les infections associées au soin, en appliquant les règles de bonnes pratiques</w:t>
            </w:r>
            <w:r w:rsidRPr="00191E4B">
              <w:rPr>
                <w:rFonts w:ascii="Times New Roman" w:hAnsi="Times New Roman" w:cs="Times New Roman"/>
                <w:sz w:val="24"/>
                <w:szCs w:val="24"/>
              </w:rPr>
              <w:br/>
              <w:t>3. Appliquer les principes d'hygiène dans les lieux de vie collectifs et à domicile visant à prévenir les infections et leur transmission</w:t>
            </w:r>
            <w:r w:rsidRPr="00191E4B">
              <w:rPr>
                <w:rFonts w:ascii="Times New Roman" w:hAnsi="Times New Roman" w:cs="Times New Roman"/>
                <w:sz w:val="24"/>
                <w:szCs w:val="24"/>
              </w:rPr>
              <w:br/>
              <w:t>4. Respecter les circuits d'entrée-sortie et stockage du linge, des matériels, des dispositifs médicaux et des déchets</w:t>
            </w:r>
            <w:r w:rsidRPr="00191E4B">
              <w:rPr>
                <w:rFonts w:ascii="Times New Roman" w:hAnsi="Times New Roman" w:cs="Times New Roman"/>
                <w:sz w:val="24"/>
                <w:szCs w:val="24"/>
              </w:rPr>
              <w:br/>
              <w:t>5. Respecter les circuits et procédures liés à l'alimentation dans son champ d'activité</w:t>
            </w:r>
            <w:r w:rsidRPr="00191E4B">
              <w:rPr>
                <w:rFonts w:ascii="Times New Roman" w:hAnsi="Times New Roman" w:cs="Times New Roman"/>
                <w:sz w:val="24"/>
                <w:szCs w:val="24"/>
              </w:rPr>
              <w:br/>
              <w:t>6. Adapter ses actions en fonction du lieu d'intervention</w:t>
            </w:r>
            <w:r w:rsidRPr="00191E4B">
              <w:rPr>
                <w:rFonts w:ascii="Times New Roman" w:hAnsi="Times New Roman" w:cs="Times New Roman"/>
                <w:sz w:val="24"/>
                <w:szCs w:val="24"/>
              </w:rPr>
              <w:br/>
            </w:r>
            <w:r w:rsidR="004A119B">
              <w:rPr>
                <w:rFonts w:ascii="Times New Roman" w:hAnsi="Times New Roman" w:cs="Times New Roman"/>
                <w:b/>
                <w:sz w:val="24"/>
                <w:szCs w:val="24"/>
              </w:rPr>
              <w:t xml:space="preserve">Critères d'évaluation </w:t>
            </w:r>
            <w:r w:rsidRPr="00191E4B">
              <w:rPr>
                <w:rFonts w:ascii="Times New Roman" w:hAnsi="Times New Roman" w:cs="Times New Roman"/>
                <w:sz w:val="24"/>
                <w:szCs w:val="24"/>
              </w:rPr>
              <w:br/>
              <w:t>1 - Pertinence de la préparation des opérations d'entretien en fonction de l'analyse de la situation</w:t>
            </w:r>
            <w:r w:rsidRPr="00191E4B">
              <w:rPr>
                <w:rFonts w:ascii="Times New Roman" w:hAnsi="Times New Roman" w:cs="Times New Roman"/>
                <w:sz w:val="24"/>
                <w:szCs w:val="24"/>
              </w:rPr>
              <w:br/>
              <w:t>2 - Pertinence de l'analyse de l'application des règles :</w:t>
            </w:r>
            <w:r w:rsidRPr="00191E4B">
              <w:rPr>
                <w:rFonts w:ascii="Times New Roman" w:hAnsi="Times New Roman" w:cs="Times New Roman"/>
                <w:sz w:val="24"/>
                <w:szCs w:val="24"/>
              </w:rPr>
              <w:br/>
              <w:t>- de qualité, d'hygiène, de sécurité, d'ergonomie</w:t>
            </w:r>
            <w:r w:rsidRPr="00191E4B">
              <w:rPr>
                <w:rFonts w:ascii="Times New Roman" w:hAnsi="Times New Roman" w:cs="Times New Roman"/>
                <w:sz w:val="24"/>
                <w:szCs w:val="24"/>
              </w:rPr>
              <w:br/>
              <w:t>- de traçabilité</w:t>
            </w:r>
            <w:r w:rsidRPr="00191E4B">
              <w:rPr>
                <w:rFonts w:ascii="Times New Roman" w:hAnsi="Times New Roman" w:cs="Times New Roman"/>
                <w:sz w:val="24"/>
                <w:szCs w:val="24"/>
              </w:rPr>
              <w:br/>
              <w:t>- liées aux circuits d'entrée, de sortie, et de stockage du linge, des matériels et des déchets</w:t>
            </w:r>
            <w:r w:rsidRPr="00191E4B">
              <w:rPr>
                <w:rFonts w:ascii="Times New Roman" w:hAnsi="Times New Roman" w:cs="Times New Roman"/>
                <w:sz w:val="24"/>
                <w:szCs w:val="24"/>
              </w:rPr>
              <w:br/>
              <w:t>3 -Conformité du nettoyage, de la pré-désinfection, de la désinfection, de la stérilisation et du conditionnement</w:t>
            </w:r>
          </w:p>
        </w:tc>
        <w:tc>
          <w:tcPr>
            <w:tcW w:w="4961" w:type="dxa"/>
            <w:tcBorders>
              <w:top w:val="outset" w:sz="6" w:space="0" w:color="auto"/>
              <w:left w:val="outset" w:sz="6" w:space="0" w:color="auto"/>
              <w:bottom w:val="single" w:sz="6" w:space="0" w:color="D8D8D8"/>
              <w:right w:val="single" w:sz="6" w:space="0" w:color="D8D8D8"/>
            </w:tcBorders>
            <w:shd w:val="clear" w:color="auto" w:fill="F5F5F5"/>
            <w:tcMar>
              <w:top w:w="75" w:type="dxa"/>
              <w:left w:w="75" w:type="dxa"/>
              <w:bottom w:w="75" w:type="dxa"/>
              <w:right w:w="75" w:type="dxa"/>
            </w:tcMar>
            <w:vAlign w:val="center"/>
            <w:hideMark/>
          </w:tcPr>
          <w:p w:rsidR="00191E4B" w:rsidRPr="00426735" w:rsidRDefault="00191E4B" w:rsidP="00906D43">
            <w:pPr>
              <w:rPr>
                <w:rFonts w:ascii="Times New Roman" w:hAnsi="Times New Roman" w:cs="Times New Roman"/>
                <w:b/>
                <w:sz w:val="24"/>
                <w:szCs w:val="24"/>
              </w:rPr>
            </w:pPr>
            <w:r w:rsidRPr="00426735">
              <w:rPr>
                <w:rFonts w:ascii="Times New Roman" w:hAnsi="Times New Roman" w:cs="Times New Roman"/>
                <w:b/>
                <w:sz w:val="24"/>
                <w:szCs w:val="24"/>
              </w:rPr>
              <w:t>Module 8. - Entretien des locaux et des matériels et prévention des risques associés</w:t>
            </w:r>
          </w:p>
        </w:tc>
      </w:tr>
      <w:tr w:rsidR="00191E4B" w:rsidRPr="00191E4B" w:rsidTr="00266593">
        <w:trPr>
          <w:trHeight w:val="458"/>
          <w:jc w:val="center"/>
        </w:trPr>
        <w:tc>
          <w:tcPr>
            <w:tcW w:w="6371" w:type="dxa"/>
            <w:vMerge/>
            <w:tcBorders>
              <w:top w:val="outset" w:sz="6" w:space="0" w:color="auto"/>
              <w:left w:val="outset" w:sz="6" w:space="0" w:color="auto"/>
              <w:bottom w:val="single" w:sz="6" w:space="0" w:color="D8D8D8"/>
              <w:right w:val="single" w:sz="6" w:space="0" w:color="D8D8D8"/>
            </w:tcBorders>
            <w:vAlign w:val="center"/>
            <w:hideMark/>
          </w:tcPr>
          <w:p w:rsidR="00191E4B" w:rsidRPr="00191E4B" w:rsidRDefault="00191E4B" w:rsidP="00906D43">
            <w:pPr>
              <w:rPr>
                <w:rFonts w:ascii="Times New Roman" w:hAnsi="Times New Roman" w:cs="Times New Roman"/>
                <w:sz w:val="24"/>
                <w:szCs w:val="24"/>
              </w:rPr>
            </w:pPr>
          </w:p>
        </w:tc>
        <w:tc>
          <w:tcPr>
            <w:tcW w:w="4961" w:type="dxa"/>
            <w:vMerge w:val="restart"/>
            <w:tcBorders>
              <w:top w:val="outset" w:sz="6" w:space="0" w:color="auto"/>
              <w:left w:val="outset" w:sz="6" w:space="0" w:color="auto"/>
              <w:bottom w:val="single" w:sz="6" w:space="0" w:color="D8D8D8"/>
              <w:right w:val="single" w:sz="6" w:space="0" w:color="D8D8D8"/>
            </w:tcBorders>
            <w:shd w:val="clear" w:color="auto" w:fill="F5F5F5"/>
            <w:tcMar>
              <w:top w:w="75" w:type="dxa"/>
              <w:left w:w="75" w:type="dxa"/>
              <w:bottom w:w="75" w:type="dxa"/>
              <w:right w:w="75" w:type="dxa"/>
            </w:tcMar>
            <w:vAlign w:val="center"/>
            <w:hideMark/>
          </w:tcPr>
          <w:p w:rsidR="00191E4B" w:rsidRPr="00191E4B" w:rsidRDefault="00191E4B" w:rsidP="00266593">
            <w:pPr>
              <w:rPr>
                <w:rFonts w:ascii="Times New Roman" w:hAnsi="Times New Roman" w:cs="Times New Roman"/>
                <w:sz w:val="24"/>
                <w:szCs w:val="24"/>
              </w:rPr>
            </w:pPr>
            <w:r w:rsidRPr="00426735">
              <w:rPr>
                <w:rFonts w:ascii="Times New Roman" w:hAnsi="Times New Roman" w:cs="Times New Roman"/>
                <w:b/>
                <w:sz w:val="24"/>
                <w:szCs w:val="24"/>
              </w:rPr>
              <w:t>Objectifs de formation</w:t>
            </w:r>
            <w:r w:rsidRPr="00191E4B">
              <w:rPr>
                <w:rFonts w:ascii="Times New Roman" w:hAnsi="Times New Roman" w:cs="Times New Roman"/>
                <w:sz w:val="24"/>
                <w:szCs w:val="24"/>
              </w:rPr>
              <w:br/>
              <w:t>- Identifier et choisir le matériel et les produits appropriés à différentes situations d'entretien et utiliser les techniques de nettoyage et de désinfection appropriées</w:t>
            </w:r>
            <w:r w:rsidRPr="00191E4B">
              <w:rPr>
                <w:rFonts w:ascii="Times New Roman" w:hAnsi="Times New Roman" w:cs="Times New Roman"/>
                <w:sz w:val="24"/>
                <w:szCs w:val="24"/>
              </w:rPr>
              <w:br/>
              <w:t>- Identifier et prendre en compte les risques de contamination et les infections associées aux soins</w:t>
            </w:r>
            <w:r w:rsidRPr="00191E4B">
              <w:rPr>
                <w:rFonts w:ascii="Times New Roman" w:hAnsi="Times New Roman" w:cs="Times New Roman"/>
                <w:sz w:val="24"/>
                <w:szCs w:val="24"/>
              </w:rPr>
              <w:br/>
              <w:t>- Identifier et appliquer les règles de bonnes pratiques et les principes d'hygiène dans les lieux de vie collectifs et à domicile</w:t>
            </w:r>
            <w:r w:rsidRPr="00191E4B">
              <w:rPr>
                <w:rFonts w:ascii="Times New Roman" w:hAnsi="Times New Roman" w:cs="Times New Roman"/>
                <w:sz w:val="24"/>
                <w:szCs w:val="24"/>
              </w:rPr>
              <w:br/>
              <w:t>- Identifier et prendre en compte les circuits et appliquer les procédures</w:t>
            </w:r>
            <w:r w:rsidRPr="00191E4B">
              <w:rPr>
                <w:rFonts w:ascii="Times New Roman" w:hAnsi="Times New Roman" w:cs="Times New Roman"/>
                <w:sz w:val="24"/>
                <w:szCs w:val="24"/>
              </w:rPr>
              <w:br/>
              <w:t>- Repérer les anomalies et dysfonctionnements des locaux et des matériels, les signaler et identifier les mesures appropriées</w:t>
            </w:r>
            <w:r w:rsidRPr="00191E4B">
              <w:rPr>
                <w:rFonts w:ascii="Times New Roman" w:hAnsi="Times New Roman" w:cs="Times New Roman"/>
                <w:sz w:val="24"/>
                <w:szCs w:val="24"/>
              </w:rPr>
              <w:br/>
            </w:r>
            <w:r w:rsidRPr="00426735">
              <w:rPr>
                <w:rFonts w:ascii="Times New Roman" w:hAnsi="Times New Roman" w:cs="Times New Roman"/>
                <w:b/>
                <w:sz w:val="24"/>
                <w:szCs w:val="24"/>
              </w:rPr>
              <w:t>Eléments de contenu</w:t>
            </w:r>
            <w:r w:rsidRPr="00426735">
              <w:rPr>
                <w:rFonts w:ascii="Times New Roman" w:hAnsi="Times New Roman" w:cs="Times New Roman"/>
                <w:b/>
                <w:sz w:val="24"/>
                <w:szCs w:val="24"/>
              </w:rPr>
              <w:br/>
            </w:r>
            <w:r w:rsidRPr="00191E4B">
              <w:rPr>
                <w:rFonts w:ascii="Times New Roman" w:hAnsi="Times New Roman" w:cs="Times New Roman"/>
                <w:sz w:val="24"/>
                <w:szCs w:val="24"/>
              </w:rPr>
              <w:t>- Infection, désinfection et prévention des risques :</w:t>
            </w:r>
            <w:r w:rsidRPr="00191E4B">
              <w:rPr>
                <w:rFonts w:ascii="Times New Roman" w:hAnsi="Times New Roman" w:cs="Times New Roman"/>
                <w:sz w:val="24"/>
                <w:szCs w:val="24"/>
              </w:rPr>
              <w:br/>
              <w:t>- Les mécanismes de l'infection ;</w:t>
            </w:r>
            <w:r w:rsidRPr="00191E4B">
              <w:rPr>
                <w:rFonts w:ascii="Times New Roman" w:hAnsi="Times New Roman" w:cs="Times New Roman"/>
                <w:sz w:val="24"/>
                <w:szCs w:val="24"/>
              </w:rPr>
              <w:br/>
              <w:t>- Les techniques de nettoyage, de bio nettoyage, de désinfection et de stérilisation ;</w:t>
            </w:r>
            <w:r w:rsidRPr="00191E4B">
              <w:rPr>
                <w:rFonts w:ascii="Times New Roman" w:hAnsi="Times New Roman" w:cs="Times New Roman"/>
                <w:sz w:val="24"/>
                <w:szCs w:val="24"/>
              </w:rPr>
              <w:br/>
              <w:t>- Prévention des risques liés à l'infection en milieu ordinaire et en milieu hospitalier :</w:t>
            </w:r>
            <w:r w:rsidRPr="00191E4B">
              <w:rPr>
                <w:rFonts w:ascii="Times New Roman" w:hAnsi="Times New Roman" w:cs="Times New Roman"/>
                <w:sz w:val="24"/>
                <w:szCs w:val="24"/>
              </w:rPr>
              <w:br/>
              <w:t>- Risques d'accident d'exposition au sang</w:t>
            </w:r>
            <w:r w:rsidRPr="00191E4B">
              <w:rPr>
                <w:rFonts w:ascii="Times New Roman" w:hAnsi="Times New Roman" w:cs="Times New Roman"/>
                <w:sz w:val="24"/>
                <w:szCs w:val="24"/>
              </w:rPr>
              <w:br/>
              <w:t>- Risques infectieux dans différents milieux de soins</w:t>
            </w:r>
            <w:r w:rsidRPr="00191E4B">
              <w:rPr>
                <w:rFonts w:ascii="Times New Roman" w:hAnsi="Times New Roman" w:cs="Times New Roman"/>
                <w:sz w:val="24"/>
                <w:szCs w:val="24"/>
              </w:rPr>
              <w:br/>
              <w:t>- Les infections associées aux soins</w:t>
            </w:r>
            <w:r w:rsidRPr="00191E4B">
              <w:rPr>
                <w:rFonts w:ascii="Times New Roman" w:hAnsi="Times New Roman" w:cs="Times New Roman"/>
                <w:sz w:val="24"/>
                <w:szCs w:val="24"/>
              </w:rPr>
              <w:br/>
            </w:r>
            <w:r w:rsidRPr="00191E4B">
              <w:rPr>
                <w:rFonts w:ascii="Times New Roman" w:hAnsi="Times New Roman" w:cs="Times New Roman"/>
                <w:sz w:val="24"/>
                <w:szCs w:val="24"/>
              </w:rPr>
              <w:lastRenderedPageBreak/>
              <w:t>- Notions sur l'</w:t>
            </w:r>
            <w:proofErr w:type="spellStart"/>
            <w:r w:rsidRPr="00191E4B">
              <w:rPr>
                <w:rFonts w:ascii="Times New Roman" w:hAnsi="Times New Roman" w:cs="Times New Roman"/>
                <w:sz w:val="24"/>
                <w:szCs w:val="24"/>
              </w:rPr>
              <w:t>antibiorésistance</w:t>
            </w:r>
            <w:proofErr w:type="spellEnd"/>
            <w:r w:rsidRPr="00191E4B">
              <w:rPr>
                <w:rFonts w:ascii="Times New Roman" w:hAnsi="Times New Roman" w:cs="Times New Roman"/>
                <w:sz w:val="24"/>
                <w:szCs w:val="24"/>
              </w:rPr>
              <w:br/>
              <w:t>- Prévention des risques liés à la sécurité en milieu hospitalier :</w:t>
            </w:r>
            <w:r w:rsidRPr="00191E4B">
              <w:rPr>
                <w:rFonts w:ascii="Times New Roman" w:hAnsi="Times New Roman" w:cs="Times New Roman"/>
                <w:sz w:val="24"/>
                <w:szCs w:val="24"/>
              </w:rPr>
              <w:br/>
              <w:t>- Normes d'hygiène publique et de respect de l'environnement</w:t>
            </w:r>
            <w:r w:rsidRPr="00191E4B">
              <w:rPr>
                <w:rFonts w:ascii="Times New Roman" w:hAnsi="Times New Roman" w:cs="Times New Roman"/>
                <w:sz w:val="24"/>
                <w:szCs w:val="24"/>
              </w:rPr>
              <w:br/>
              <w:t>- Risques liés à l'utilisation de produits chimiques et modalités de protection</w:t>
            </w:r>
            <w:r w:rsidRPr="00191E4B">
              <w:rPr>
                <w:rFonts w:ascii="Times New Roman" w:hAnsi="Times New Roman" w:cs="Times New Roman"/>
                <w:sz w:val="24"/>
                <w:szCs w:val="24"/>
              </w:rPr>
              <w:br/>
              <w:t>- Commissions de vigilance</w:t>
            </w:r>
            <w:r w:rsidRPr="00191E4B">
              <w:rPr>
                <w:rFonts w:ascii="Times New Roman" w:hAnsi="Times New Roman" w:cs="Times New Roman"/>
                <w:sz w:val="24"/>
                <w:szCs w:val="24"/>
              </w:rPr>
              <w:br/>
              <w:t>- Formalités de déclaration d'accident</w:t>
            </w:r>
            <w:r w:rsidRPr="00191E4B">
              <w:rPr>
                <w:rFonts w:ascii="Times New Roman" w:hAnsi="Times New Roman" w:cs="Times New Roman"/>
                <w:sz w:val="24"/>
                <w:szCs w:val="24"/>
              </w:rPr>
              <w:br/>
              <w:t>- Rôle du comité d'hygiène et de sécurité</w:t>
            </w:r>
            <w:r w:rsidRPr="00191E4B">
              <w:rPr>
                <w:rFonts w:ascii="Times New Roman" w:hAnsi="Times New Roman" w:cs="Times New Roman"/>
                <w:sz w:val="24"/>
                <w:szCs w:val="24"/>
              </w:rPr>
              <w:br/>
              <w:t>- Règles, bonnes pratiques et recommandations :</w:t>
            </w:r>
            <w:r w:rsidRPr="00191E4B">
              <w:rPr>
                <w:rFonts w:ascii="Times New Roman" w:hAnsi="Times New Roman" w:cs="Times New Roman"/>
                <w:sz w:val="24"/>
                <w:szCs w:val="24"/>
              </w:rPr>
              <w:br/>
              <w:t>- Règles de bonnes pratiques et recommandations (HAS, sociétés savantes, …) liées à l'hygiène et la santé environnementale</w:t>
            </w:r>
            <w:r w:rsidRPr="00191E4B">
              <w:rPr>
                <w:rFonts w:ascii="Times New Roman" w:hAnsi="Times New Roman" w:cs="Times New Roman"/>
                <w:sz w:val="24"/>
                <w:szCs w:val="24"/>
              </w:rPr>
              <w:br/>
              <w:t>- Les circuits des déchets à l'hôpital :</w:t>
            </w:r>
            <w:r w:rsidRPr="00191E4B">
              <w:rPr>
                <w:rFonts w:ascii="Times New Roman" w:hAnsi="Times New Roman" w:cs="Times New Roman"/>
                <w:sz w:val="24"/>
                <w:szCs w:val="24"/>
              </w:rPr>
              <w:br/>
              <w:t>- Les différents types de déchets et de contenants</w:t>
            </w:r>
            <w:r w:rsidRPr="00191E4B">
              <w:rPr>
                <w:rFonts w:ascii="Times New Roman" w:hAnsi="Times New Roman" w:cs="Times New Roman"/>
                <w:sz w:val="24"/>
                <w:szCs w:val="24"/>
              </w:rPr>
              <w:br/>
              <w:t>- Les obligations légales et réglementaires des établissements</w:t>
            </w:r>
            <w:r w:rsidRPr="00191E4B">
              <w:rPr>
                <w:rFonts w:ascii="Times New Roman" w:hAnsi="Times New Roman" w:cs="Times New Roman"/>
                <w:sz w:val="24"/>
                <w:szCs w:val="24"/>
              </w:rPr>
              <w:br/>
              <w:t>- Règles d'identification et d'utilisation des matériels et des produits</w:t>
            </w:r>
            <w:r w:rsidRPr="00191E4B">
              <w:rPr>
                <w:rFonts w:ascii="Times New Roman" w:hAnsi="Times New Roman" w:cs="Times New Roman"/>
                <w:sz w:val="24"/>
                <w:szCs w:val="24"/>
              </w:rPr>
              <w:br/>
              <w:t>- Fiches techniques d'utilisation des matériels et des produits</w:t>
            </w:r>
            <w:r w:rsidRPr="00191E4B">
              <w:rPr>
                <w:rFonts w:ascii="Times New Roman" w:hAnsi="Times New Roman" w:cs="Times New Roman"/>
                <w:sz w:val="24"/>
                <w:szCs w:val="24"/>
              </w:rPr>
              <w:br/>
              <w:t>- Règles concernant l'isolement des patients</w:t>
            </w:r>
            <w:r w:rsidRPr="00191E4B">
              <w:rPr>
                <w:rFonts w:ascii="Times New Roman" w:hAnsi="Times New Roman" w:cs="Times New Roman"/>
                <w:sz w:val="24"/>
                <w:szCs w:val="24"/>
              </w:rPr>
              <w:br/>
              <w:t>- Règles concernant l'élimination des déchets y compris à domicile</w:t>
            </w:r>
            <w:r w:rsidRPr="00191E4B">
              <w:rPr>
                <w:rFonts w:ascii="Times New Roman" w:hAnsi="Times New Roman" w:cs="Times New Roman"/>
                <w:sz w:val="24"/>
                <w:szCs w:val="24"/>
              </w:rPr>
              <w:br/>
              <w:t>- Règles concernant le stockage des produits. Principes et règles de rangement selon l'accès et le stockage des produits et matériels</w:t>
            </w:r>
            <w:r w:rsidRPr="00191E4B">
              <w:rPr>
                <w:rFonts w:ascii="Times New Roman" w:hAnsi="Times New Roman" w:cs="Times New Roman"/>
                <w:sz w:val="24"/>
                <w:szCs w:val="24"/>
              </w:rPr>
              <w:br/>
              <w:t>- Réalisation des opérations d'entretien des locaux et des matériels (approche théorique et pratique) :</w:t>
            </w:r>
            <w:r w:rsidRPr="00191E4B">
              <w:rPr>
                <w:rFonts w:ascii="Times New Roman" w:hAnsi="Times New Roman" w:cs="Times New Roman"/>
                <w:sz w:val="24"/>
                <w:szCs w:val="24"/>
              </w:rPr>
              <w:br/>
              <w:t>- Hygiène quotidienne de l'environnement du patient</w:t>
            </w:r>
            <w:r w:rsidRPr="00191E4B">
              <w:rPr>
                <w:rFonts w:ascii="Times New Roman" w:hAnsi="Times New Roman" w:cs="Times New Roman"/>
                <w:sz w:val="24"/>
                <w:szCs w:val="24"/>
              </w:rPr>
              <w:br/>
              <w:t>- Nettoyage et désinfection des matériels et de l'environnement direct du malade</w:t>
            </w:r>
            <w:r w:rsidRPr="00191E4B">
              <w:rPr>
                <w:rFonts w:ascii="Times New Roman" w:hAnsi="Times New Roman" w:cs="Times New Roman"/>
                <w:sz w:val="24"/>
                <w:szCs w:val="24"/>
              </w:rPr>
              <w:br/>
              <w:t>- Prévention des infections associées aux soins par l'application des techniques d'entretien des locaux et des matériels</w:t>
            </w:r>
            <w:r w:rsidRPr="00191E4B">
              <w:rPr>
                <w:rFonts w:ascii="Times New Roman" w:hAnsi="Times New Roman" w:cs="Times New Roman"/>
                <w:sz w:val="24"/>
                <w:szCs w:val="24"/>
              </w:rPr>
              <w:br/>
              <w:t>- Isolement des patients : règles, précautions à respecter</w:t>
            </w:r>
            <w:r w:rsidRPr="00191E4B">
              <w:rPr>
                <w:rFonts w:ascii="Times New Roman" w:hAnsi="Times New Roman" w:cs="Times New Roman"/>
                <w:sz w:val="24"/>
                <w:szCs w:val="24"/>
              </w:rPr>
              <w:br/>
              <w:t>- Elimination des déchets hospitaliers solides et liquides résultant des activités de soins et d'hébergement conformément à la réglementation en vigueur : les contenants, les circuits, les délais</w:t>
            </w:r>
            <w:r w:rsidRPr="00191E4B">
              <w:rPr>
                <w:rFonts w:ascii="Times New Roman" w:hAnsi="Times New Roman" w:cs="Times New Roman"/>
                <w:sz w:val="24"/>
                <w:szCs w:val="24"/>
              </w:rPr>
              <w:br/>
              <w:t>- Entretien, pré désinfection, nettoyage, désinfection et stérilisation du matériel chirurgical divers et du matériel médico-</w:t>
            </w:r>
            <w:r w:rsidRPr="00191E4B">
              <w:rPr>
                <w:rFonts w:ascii="Times New Roman" w:hAnsi="Times New Roman" w:cs="Times New Roman"/>
                <w:sz w:val="24"/>
                <w:szCs w:val="24"/>
              </w:rPr>
              <w:lastRenderedPageBreak/>
              <w:t>chirurgical destiné à effectuer des actes aseptiques. ; les opérations et le matériel en unité de stérilisation centrale</w:t>
            </w:r>
            <w:r w:rsidRPr="00191E4B">
              <w:rPr>
                <w:rFonts w:ascii="Times New Roman" w:hAnsi="Times New Roman" w:cs="Times New Roman"/>
                <w:sz w:val="24"/>
                <w:szCs w:val="24"/>
              </w:rPr>
              <w:br/>
              <w:t>- Montage, entretien et surveillance du matériel en lien avec les soins aigus, en lien avec le transport des patients ; en lien avec le transport des produits et matériels (le chariot de soins ; le chariot de linge ; …)</w:t>
            </w:r>
            <w:r w:rsidRPr="00191E4B">
              <w:rPr>
                <w:rFonts w:ascii="Times New Roman" w:hAnsi="Times New Roman" w:cs="Times New Roman"/>
                <w:sz w:val="24"/>
                <w:szCs w:val="24"/>
              </w:rPr>
              <w:br/>
              <w:t>- Repérage et traitement des anomalies et dysfonctionnements des locaux et des matériels</w:t>
            </w:r>
            <w:r w:rsidRPr="00191E4B">
              <w:rPr>
                <w:rFonts w:ascii="Times New Roman" w:hAnsi="Times New Roman" w:cs="Times New Roman"/>
                <w:sz w:val="24"/>
                <w:szCs w:val="24"/>
              </w:rPr>
              <w:br/>
            </w:r>
          </w:p>
        </w:tc>
      </w:tr>
      <w:tr w:rsidR="00191E4B" w:rsidRPr="00191E4B" w:rsidTr="00266593">
        <w:trPr>
          <w:jc w:val="center"/>
        </w:trPr>
        <w:tc>
          <w:tcPr>
            <w:tcW w:w="6371" w:type="dxa"/>
            <w:tcBorders>
              <w:top w:val="outset" w:sz="6" w:space="0" w:color="auto"/>
              <w:left w:val="outset" w:sz="6" w:space="0" w:color="auto"/>
              <w:bottom w:val="single" w:sz="6" w:space="0" w:color="D8D8D8"/>
              <w:right w:val="single" w:sz="6" w:space="0" w:color="D8D8D8"/>
            </w:tcBorders>
            <w:shd w:val="clear" w:color="auto" w:fill="F5F5F5"/>
            <w:tcMar>
              <w:top w:w="75" w:type="dxa"/>
              <w:left w:w="75" w:type="dxa"/>
              <w:bottom w:w="75" w:type="dxa"/>
              <w:right w:w="75" w:type="dxa"/>
            </w:tcMar>
            <w:vAlign w:val="center"/>
            <w:hideMark/>
          </w:tcPr>
          <w:p w:rsidR="00191E4B" w:rsidRDefault="00191E4B" w:rsidP="00906D43">
            <w:pPr>
              <w:rPr>
                <w:rFonts w:ascii="Times New Roman" w:hAnsi="Times New Roman" w:cs="Times New Roman"/>
                <w:sz w:val="24"/>
                <w:szCs w:val="24"/>
              </w:rPr>
            </w:pPr>
            <w:r w:rsidRPr="00426735">
              <w:rPr>
                <w:rFonts w:ascii="Times New Roman" w:hAnsi="Times New Roman" w:cs="Times New Roman"/>
                <w:b/>
                <w:sz w:val="24"/>
                <w:szCs w:val="24"/>
              </w:rPr>
              <w:t>9 - Repérer et traiter les anomalies et dysfonctionnements en lien avec l'entretien des locaux et des matériels liés aux activités de soins</w:t>
            </w:r>
            <w:r w:rsidRPr="00426735">
              <w:rPr>
                <w:rFonts w:ascii="Times New Roman" w:hAnsi="Times New Roman" w:cs="Times New Roman"/>
                <w:b/>
                <w:sz w:val="24"/>
                <w:szCs w:val="24"/>
              </w:rPr>
              <w:br/>
            </w:r>
            <w:r w:rsidRPr="00191E4B">
              <w:rPr>
                <w:rFonts w:ascii="Times New Roman" w:hAnsi="Times New Roman" w:cs="Times New Roman"/>
                <w:sz w:val="24"/>
                <w:szCs w:val="24"/>
              </w:rPr>
              <w:lastRenderedPageBreak/>
              <w:t>1. Evaluer l'efficacité des opérations réalisées, identifier les anomalies et réajuster dans le cadre de ses compétences</w:t>
            </w:r>
            <w:r w:rsidRPr="00191E4B">
              <w:rPr>
                <w:rFonts w:ascii="Times New Roman" w:hAnsi="Times New Roman" w:cs="Times New Roman"/>
                <w:sz w:val="24"/>
                <w:szCs w:val="24"/>
              </w:rPr>
              <w:br/>
              <w:t>2. Repérer les anomalies relatives à l'entretien de l'environnement de la personne et des matériels et alerter</w:t>
            </w:r>
            <w:r w:rsidRPr="00191E4B">
              <w:rPr>
                <w:rFonts w:ascii="Times New Roman" w:hAnsi="Times New Roman" w:cs="Times New Roman"/>
                <w:sz w:val="24"/>
                <w:szCs w:val="24"/>
              </w:rPr>
              <w:br/>
              <w:t>3. Vérifier le bon fonctionnement des matériels liés aux activités de soins</w:t>
            </w:r>
            <w:r w:rsidRPr="00191E4B">
              <w:rPr>
                <w:rFonts w:ascii="Times New Roman" w:hAnsi="Times New Roman" w:cs="Times New Roman"/>
                <w:sz w:val="24"/>
                <w:szCs w:val="24"/>
              </w:rPr>
              <w:br/>
            </w:r>
            <w:r w:rsidR="004A119B">
              <w:rPr>
                <w:rFonts w:ascii="Times New Roman" w:hAnsi="Times New Roman" w:cs="Times New Roman"/>
                <w:b/>
                <w:sz w:val="24"/>
                <w:szCs w:val="24"/>
              </w:rPr>
              <w:t xml:space="preserve">Critères d'évaluation </w:t>
            </w:r>
            <w:r w:rsidRPr="00426735">
              <w:rPr>
                <w:rFonts w:ascii="Times New Roman" w:hAnsi="Times New Roman" w:cs="Times New Roman"/>
                <w:b/>
                <w:sz w:val="24"/>
                <w:szCs w:val="24"/>
              </w:rPr>
              <w:br/>
            </w:r>
            <w:r w:rsidRPr="00191E4B">
              <w:rPr>
                <w:rFonts w:ascii="Times New Roman" w:hAnsi="Times New Roman" w:cs="Times New Roman"/>
                <w:sz w:val="24"/>
                <w:szCs w:val="24"/>
              </w:rPr>
              <w:t>1 - Pertinence du repérage et du traitement des anomalies</w:t>
            </w:r>
            <w:r w:rsidRPr="00191E4B">
              <w:rPr>
                <w:rFonts w:ascii="Times New Roman" w:hAnsi="Times New Roman" w:cs="Times New Roman"/>
                <w:sz w:val="24"/>
                <w:szCs w:val="24"/>
              </w:rPr>
              <w:br/>
              <w:t>2 - Conformité de la vérification de la fonctionnalité des matériels, produits et dispositifs utilisés</w:t>
            </w:r>
            <w:r w:rsidRPr="00191E4B">
              <w:rPr>
                <w:rFonts w:ascii="Times New Roman" w:hAnsi="Times New Roman" w:cs="Times New Roman"/>
                <w:sz w:val="24"/>
                <w:szCs w:val="24"/>
              </w:rPr>
              <w:br/>
              <w:t>3 - Pertinence dans la démarche d'analyse critique d'un dysfonctionnement ou d'une situation de travail</w:t>
            </w:r>
          </w:p>
          <w:p w:rsidR="00F76BC1" w:rsidRDefault="00F76BC1" w:rsidP="00906D43">
            <w:pPr>
              <w:rPr>
                <w:rFonts w:ascii="Times New Roman" w:hAnsi="Times New Roman" w:cs="Times New Roman"/>
                <w:sz w:val="24"/>
                <w:szCs w:val="24"/>
              </w:rPr>
            </w:pPr>
          </w:p>
          <w:p w:rsidR="00F76BC1" w:rsidRDefault="00F76BC1" w:rsidP="00906D43">
            <w:pPr>
              <w:rPr>
                <w:rFonts w:ascii="Times New Roman" w:hAnsi="Times New Roman" w:cs="Times New Roman"/>
                <w:sz w:val="24"/>
                <w:szCs w:val="24"/>
              </w:rPr>
            </w:pPr>
          </w:p>
          <w:p w:rsidR="00F76BC1" w:rsidRDefault="00F76BC1" w:rsidP="00906D43">
            <w:pPr>
              <w:rPr>
                <w:rFonts w:ascii="Times New Roman" w:hAnsi="Times New Roman" w:cs="Times New Roman"/>
                <w:sz w:val="24"/>
                <w:szCs w:val="24"/>
              </w:rPr>
            </w:pPr>
          </w:p>
          <w:p w:rsidR="00F76BC1" w:rsidRDefault="00F76BC1" w:rsidP="00906D43">
            <w:pPr>
              <w:rPr>
                <w:rFonts w:ascii="Times New Roman" w:hAnsi="Times New Roman" w:cs="Times New Roman"/>
                <w:sz w:val="24"/>
                <w:szCs w:val="24"/>
              </w:rPr>
            </w:pPr>
          </w:p>
          <w:p w:rsidR="00F76BC1" w:rsidRDefault="00F76BC1" w:rsidP="00906D43">
            <w:pPr>
              <w:rPr>
                <w:rFonts w:ascii="Times New Roman" w:hAnsi="Times New Roman" w:cs="Times New Roman"/>
                <w:sz w:val="24"/>
                <w:szCs w:val="24"/>
              </w:rPr>
            </w:pPr>
          </w:p>
          <w:p w:rsidR="00F76BC1" w:rsidRDefault="00F76BC1" w:rsidP="00906D43">
            <w:pPr>
              <w:rPr>
                <w:rFonts w:ascii="Times New Roman" w:hAnsi="Times New Roman" w:cs="Times New Roman"/>
                <w:sz w:val="24"/>
                <w:szCs w:val="24"/>
              </w:rPr>
            </w:pPr>
          </w:p>
          <w:p w:rsidR="00F76BC1" w:rsidRDefault="00F76BC1" w:rsidP="00906D43">
            <w:pPr>
              <w:rPr>
                <w:rFonts w:ascii="Times New Roman" w:hAnsi="Times New Roman" w:cs="Times New Roman"/>
                <w:sz w:val="24"/>
                <w:szCs w:val="24"/>
              </w:rPr>
            </w:pPr>
          </w:p>
          <w:p w:rsidR="00F76BC1" w:rsidRDefault="00F76BC1" w:rsidP="00906D43">
            <w:pPr>
              <w:rPr>
                <w:rFonts w:ascii="Times New Roman" w:hAnsi="Times New Roman" w:cs="Times New Roman"/>
                <w:sz w:val="24"/>
                <w:szCs w:val="24"/>
              </w:rPr>
            </w:pPr>
          </w:p>
          <w:p w:rsidR="00F76BC1" w:rsidRDefault="00F76BC1" w:rsidP="00906D43">
            <w:pPr>
              <w:rPr>
                <w:rFonts w:ascii="Times New Roman" w:hAnsi="Times New Roman" w:cs="Times New Roman"/>
                <w:sz w:val="24"/>
                <w:szCs w:val="24"/>
              </w:rPr>
            </w:pPr>
          </w:p>
          <w:p w:rsidR="00F76BC1" w:rsidRDefault="00F76BC1" w:rsidP="00906D43">
            <w:pPr>
              <w:rPr>
                <w:rFonts w:ascii="Times New Roman" w:hAnsi="Times New Roman" w:cs="Times New Roman"/>
                <w:sz w:val="24"/>
                <w:szCs w:val="24"/>
              </w:rPr>
            </w:pPr>
          </w:p>
          <w:p w:rsidR="00F76BC1" w:rsidRDefault="00F76BC1" w:rsidP="00906D43">
            <w:pPr>
              <w:rPr>
                <w:rFonts w:ascii="Times New Roman" w:hAnsi="Times New Roman" w:cs="Times New Roman"/>
                <w:sz w:val="24"/>
                <w:szCs w:val="24"/>
              </w:rPr>
            </w:pPr>
          </w:p>
          <w:p w:rsidR="00F76BC1" w:rsidRDefault="00F76BC1" w:rsidP="00906D43">
            <w:pPr>
              <w:rPr>
                <w:rFonts w:ascii="Times New Roman" w:hAnsi="Times New Roman" w:cs="Times New Roman"/>
                <w:sz w:val="24"/>
                <w:szCs w:val="24"/>
              </w:rPr>
            </w:pPr>
          </w:p>
          <w:p w:rsidR="00F76BC1" w:rsidRDefault="00F76BC1" w:rsidP="00906D43">
            <w:pPr>
              <w:rPr>
                <w:rFonts w:ascii="Times New Roman" w:hAnsi="Times New Roman" w:cs="Times New Roman"/>
                <w:sz w:val="24"/>
                <w:szCs w:val="24"/>
              </w:rPr>
            </w:pPr>
          </w:p>
          <w:p w:rsidR="00F76BC1" w:rsidRDefault="00F76BC1" w:rsidP="00906D43">
            <w:pPr>
              <w:rPr>
                <w:rFonts w:ascii="Times New Roman" w:hAnsi="Times New Roman" w:cs="Times New Roman"/>
                <w:sz w:val="24"/>
                <w:szCs w:val="24"/>
              </w:rPr>
            </w:pPr>
          </w:p>
          <w:p w:rsidR="00F76BC1" w:rsidRDefault="00F76BC1" w:rsidP="00906D43">
            <w:pPr>
              <w:rPr>
                <w:rFonts w:ascii="Times New Roman" w:hAnsi="Times New Roman" w:cs="Times New Roman"/>
                <w:sz w:val="24"/>
                <w:szCs w:val="24"/>
              </w:rPr>
            </w:pPr>
          </w:p>
          <w:p w:rsidR="00F76BC1" w:rsidRDefault="00F76BC1" w:rsidP="00906D43">
            <w:pPr>
              <w:rPr>
                <w:rFonts w:ascii="Times New Roman" w:hAnsi="Times New Roman" w:cs="Times New Roman"/>
                <w:sz w:val="24"/>
                <w:szCs w:val="24"/>
              </w:rPr>
            </w:pPr>
          </w:p>
          <w:p w:rsidR="00F76BC1" w:rsidRPr="00191E4B" w:rsidRDefault="00F76BC1" w:rsidP="00906D43">
            <w:pPr>
              <w:rPr>
                <w:rFonts w:ascii="Times New Roman" w:hAnsi="Times New Roman" w:cs="Times New Roman"/>
                <w:sz w:val="24"/>
                <w:szCs w:val="24"/>
              </w:rPr>
            </w:pPr>
          </w:p>
        </w:tc>
        <w:tc>
          <w:tcPr>
            <w:tcW w:w="4961" w:type="dxa"/>
            <w:vMerge/>
            <w:tcBorders>
              <w:top w:val="outset" w:sz="6" w:space="0" w:color="auto"/>
              <w:left w:val="outset" w:sz="6" w:space="0" w:color="auto"/>
              <w:bottom w:val="single" w:sz="6" w:space="0" w:color="D8D8D8"/>
              <w:right w:val="single" w:sz="6" w:space="0" w:color="D8D8D8"/>
            </w:tcBorders>
            <w:vAlign w:val="center"/>
            <w:hideMark/>
          </w:tcPr>
          <w:p w:rsidR="00191E4B" w:rsidRPr="00191E4B" w:rsidRDefault="00191E4B" w:rsidP="00906D43">
            <w:pPr>
              <w:rPr>
                <w:rFonts w:ascii="Times New Roman" w:hAnsi="Times New Roman" w:cs="Times New Roman"/>
                <w:sz w:val="24"/>
                <w:szCs w:val="24"/>
              </w:rPr>
            </w:pPr>
          </w:p>
        </w:tc>
      </w:tr>
      <w:tr w:rsidR="00191E4B" w:rsidRPr="00191E4B" w:rsidTr="00426735">
        <w:trPr>
          <w:jc w:val="center"/>
        </w:trPr>
        <w:tc>
          <w:tcPr>
            <w:tcW w:w="11332" w:type="dxa"/>
            <w:gridSpan w:val="2"/>
            <w:tcBorders>
              <w:top w:val="outset" w:sz="6" w:space="0" w:color="auto"/>
              <w:left w:val="outset" w:sz="6" w:space="0" w:color="auto"/>
              <w:bottom w:val="single" w:sz="6" w:space="0" w:color="D8D8D8"/>
              <w:right w:val="single" w:sz="6" w:space="0" w:color="D8D8D8"/>
            </w:tcBorders>
            <w:shd w:val="clear" w:color="auto" w:fill="F5F5F5"/>
            <w:tcMar>
              <w:top w:w="75" w:type="dxa"/>
              <w:left w:w="75" w:type="dxa"/>
              <w:bottom w:w="75" w:type="dxa"/>
              <w:right w:w="75" w:type="dxa"/>
            </w:tcMar>
            <w:vAlign w:val="center"/>
            <w:hideMark/>
          </w:tcPr>
          <w:p w:rsidR="00191E4B" w:rsidRPr="00191E4B" w:rsidRDefault="00191E4B" w:rsidP="00906D43">
            <w:pPr>
              <w:rPr>
                <w:rFonts w:ascii="Times New Roman" w:hAnsi="Times New Roman" w:cs="Times New Roman"/>
                <w:sz w:val="24"/>
                <w:szCs w:val="24"/>
              </w:rPr>
            </w:pPr>
            <w:r w:rsidRPr="00426735">
              <w:rPr>
                <w:rFonts w:ascii="Times New Roman" w:hAnsi="Times New Roman" w:cs="Times New Roman"/>
                <w:b/>
                <w:sz w:val="24"/>
                <w:szCs w:val="24"/>
              </w:rPr>
              <w:lastRenderedPageBreak/>
              <w:t>Modalités d'évaluation du bloc de compétence</w:t>
            </w:r>
            <w:r w:rsidRPr="00426735">
              <w:rPr>
                <w:rFonts w:ascii="Times New Roman" w:hAnsi="Times New Roman" w:cs="Times New Roman"/>
                <w:b/>
                <w:sz w:val="24"/>
                <w:szCs w:val="24"/>
              </w:rPr>
              <w:br/>
            </w:r>
            <w:r w:rsidRPr="00191E4B">
              <w:rPr>
                <w:rFonts w:ascii="Times New Roman" w:hAnsi="Times New Roman" w:cs="Times New Roman"/>
                <w:sz w:val="24"/>
                <w:szCs w:val="24"/>
              </w:rPr>
              <w:t>- Evaluation à partir d'une situation d'hygiène identifiée en milieu professionnel</w:t>
            </w:r>
            <w:r w:rsidRPr="00191E4B">
              <w:rPr>
                <w:rFonts w:ascii="Times New Roman" w:hAnsi="Times New Roman" w:cs="Times New Roman"/>
                <w:sz w:val="24"/>
                <w:szCs w:val="24"/>
              </w:rPr>
              <w:br/>
              <w:t>- Evaluation des compétences en milieu professionnel</w:t>
            </w:r>
          </w:p>
        </w:tc>
      </w:tr>
      <w:tr w:rsidR="00191E4B" w:rsidRPr="00191E4B" w:rsidTr="00426735">
        <w:trPr>
          <w:jc w:val="center"/>
        </w:trPr>
        <w:tc>
          <w:tcPr>
            <w:tcW w:w="11332" w:type="dxa"/>
            <w:gridSpan w:val="2"/>
            <w:tcBorders>
              <w:top w:val="outset" w:sz="6" w:space="0" w:color="auto"/>
              <w:left w:val="outset" w:sz="6" w:space="0" w:color="auto"/>
              <w:bottom w:val="single" w:sz="6" w:space="0" w:color="D8D8D8"/>
              <w:right w:val="single" w:sz="6" w:space="0" w:color="D8D8D8"/>
            </w:tcBorders>
            <w:shd w:val="clear" w:color="auto" w:fill="F5F5F5"/>
            <w:tcMar>
              <w:top w:w="75" w:type="dxa"/>
              <w:left w:w="75" w:type="dxa"/>
              <w:bottom w:w="75" w:type="dxa"/>
              <w:right w:w="75" w:type="dxa"/>
            </w:tcMar>
            <w:vAlign w:val="center"/>
            <w:hideMark/>
          </w:tcPr>
          <w:p w:rsidR="00191E4B" w:rsidRPr="00191E4B" w:rsidRDefault="004A119B" w:rsidP="00906D43">
            <w:pPr>
              <w:rPr>
                <w:rFonts w:ascii="Times New Roman" w:hAnsi="Times New Roman" w:cs="Times New Roman"/>
                <w:sz w:val="24"/>
                <w:szCs w:val="24"/>
              </w:rPr>
            </w:pPr>
            <w:r>
              <w:rPr>
                <w:rFonts w:ascii="Times New Roman" w:hAnsi="Times New Roman" w:cs="Times New Roman"/>
                <w:b/>
                <w:sz w:val="24"/>
                <w:szCs w:val="24"/>
              </w:rPr>
              <w:t xml:space="preserve">Critères d'évaluation </w:t>
            </w:r>
            <w:r w:rsidR="00191E4B" w:rsidRPr="00426735">
              <w:rPr>
                <w:rFonts w:ascii="Times New Roman" w:hAnsi="Times New Roman" w:cs="Times New Roman"/>
                <w:b/>
                <w:sz w:val="24"/>
                <w:szCs w:val="24"/>
              </w:rPr>
              <w:br/>
            </w:r>
            <w:r w:rsidR="00191E4B" w:rsidRPr="00191E4B">
              <w:rPr>
                <w:rFonts w:ascii="Times New Roman" w:hAnsi="Times New Roman" w:cs="Times New Roman"/>
                <w:sz w:val="24"/>
                <w:szCs w:val="24"/>
              </w:rPr>
              <w:t>1 - Pertinence de la préparation des opérations d'entretien en fonction de l'analyse de la situation</w:t>
            </w:r>
            <w:r w:rsidR="00191E4B" w:rsidRPr="00191E4B">
              <w:rPr>
                <w:rFonts w:ascii="Times New Roman" w:hAnsi="Times New Roman" w:cs="Times New Roman"/>
                <w:sz w:val="24"/>
                <w:szCs w:val="24"/>
              </w:rPr>
              <w:br/>
              <w:t>2 - Conformité de l'application des règles :</w:t>
            </w:r>
            <w:r w:rsidR="00191E4B" w:rsidRPr="00191E4B">
              <w:rPr>
                <w:rFonts w:ascii="Times New Roman" w:hAnsi="Times New Roman" w:cs="Times New Roman"/>
                <w:sz w:val="24"/>
                <w:szCs w:val="24"/>
              </w:rPr>
              <w:br/>
              <w:t>- de qualité, d'hygiène, de sécurité, d'ergonomie</w:t>
            </w:r>
            <w:r w:rsidR="00191E4B" w:rsidRPr="00191E4B">
              <w:rPr>
                <w:rFonts w:ascii="Times New Roman" w:hAnsi="Times New Roman" w:cs="Times New Roman"/>
                <w:sz w:val="24"/>
                <w:szCs w:val="24"/>
              </w:rPr>
              <w:br/>
              <w:t>- de traçabilité</w:t>
            </w:r>
            <w:r w:rsidR="00191E4B" w:rsidRPr="00191E4B">
              <w:rPr>
                <w:rFonts w:ascii="Times New Roman" w:hAnsi="Times New Roman" w:cs="Times New Roman"/>
                <w:sz w:val="24"/>
                <w:szCs w:val="24"/>
              </w:rPr>
              <w:br/>
              <w:t>- liées aux circuits d'entrée, de sortie, et de stockage du linge, des matériels et des déchets</w:t>
            </w:r>
            <w:r w:rsidR="00191E4B" w:rsidRPr="00191E4B">
              <w:rPr>
                <w:rFonts w:ascii="Times New Roman" w:hAnsi="Times New Roman" w:cs="Times New Roman"/>
                <w:sz w:val="24"/>
                <w:szCs w:val="24"/>
              </w:rPr>
              <w:br/>
              <w:t>3 - Conformité du nettoyage, de la pré-désinfection, de la désinfection, de la stérilisation et du conditionnement</w:t>
            </w:r>
            <w:r w:rsidR="00191E4B" w:rsidRPr="00191E4B">
              <w:rPr>
                <w:rFonts w:ascii="Times New Roman" w:hAnsi="Times New Roman" w:cs="Times New Roman"/>
                <w:sz w:val="24"/>
                <w:szCs w:val="24"/>
              </w:rPr>
              <w:br/>
              <w:t>4 - Pertinence du repérage et du traitement des anomalies</w:t>
            </w:r>
            <w:r w:rsidR="00191E4B" w:rsidRPr="00191E4B">
              <w:rPr>
                <w:rFonts w:ascii="Times New Roman" w:hAnsi="Times New Roman" w:cs="Times New Roman"/>
                <w:sz w:val="24"/>
                <w:szCs w:val="24"/>
              </w:rPr>
              <w:br/>
              <w:t>5 - Conformité de la vérification de la fonctionnalité des matériels, produits et dispositifs utilisés</w:t>
            </w:r>
            <w:r w:rsidR="00191E4B" w:rsidRPr="00191E4B">
              <w:rPr>
                <w:rFonts w:ascii="Times New Roman" w:hAnsi="Times New Roman" w:cs="Times New Roman"/>
                <w:sz w:val="24"/>
                <w:szCs w:val="24"/>
              </w:rPr>
              <w:br/>
              <w:t>6 - Pertinence dans la démarche d'analyse critique d'un dysfonctionnement ou d'une situation de travail</w:t>
            </w:r>
          </w:p>
        </w:tc>
      </w:tr>
    </w:tbl>
    <w:p w:rsidR="00191E4B" w:rsidRDefault="00191E4B" w:rsidP="00426735">
      <w:pPr>
        <w:spacing w:after="0" w:line="240" w:lineRule="auto"/>
        <w:jc w:val="both"/>
        <w:rPr>
          <w:rFonts w:ascii="Times New Roman" w:hAnsi="Times New Roman" w:cs="Times New Roman"/>
          <w:b/>
          <w:sz w:val="24"/>
          <w:szCs w:val="24"/>
        </w:rPr>
      </w:pPr>
      <w:r w:rsidRPr="00191E4B">
        <w:rPr>
          <w:rFonts w:ascii="Times New Roman" w:hAnsi="Times New Roman" w:cs="Times New Roman"/>
          <w:sz w:val="24"/>
          <w:szCs w:val="24"/>
        </w:rPr>
        <w:br/>
      </w:r>
      <w:r w:rsidRPr="00426735">
        <w:rPr>
          <w:rFonts w:ascii="Times New Roman" w:hAnsi="Times New Roman" w:cs="Times New Roman"/>
          <w:b/>
          <w:sz w:val="24"/>
          <w:szCs w:val="24"/>
        </w:rPr>
        <w:t>Bloc 5. - Travail en équipe pluri-professionnelle et traitement des informations liées aux activités de soins, à la qualité/gestion des risques</w:t>
      </w:r>
    </w:p>
    <w:p w:rsidR="00426735" w:rsidRPr="00426735" w:rsidRDefault="00426735" w:rsidP="00426735">
      <w:pPr>
        <w:spacing w:after="0" w:line="240" w:lineRule="auto"/>
        <w:jc w:val="both"/>
        <w:rPr>
          <w:rFonts w:ascii="Times New Roman" w:hAnsi="Times New Roman" w:cs="Times New Roman"/>
          <w:b/>
          <w:sz w:val="24"/>
          <w:szCs w:val="24"/>
        </w:rPr>
      </w:pPr>
    </w:p>
    <w:tbl>
      <w:tblPr>
        <w:tblW w:w="11332"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66"/>
        <w:gridCol w:w="6866"/>
      </w:tblGrid>
      <w:tr w:rsidR="00191E4B" w:rsidRPr="00191E4B" w:rsidTr="00426735">
        <w:trPr>
          <w:jc w:val="center"/>
        </w:trPr>
        <w:tc>
          <w:tcPr>
            <w:tcW w:w="0" w:type="auto"/>
            <w:tcBorders>
              <w:top w:val="outset" w:sz="6" w:space="0" w:color="auto"/>
              <w:left w:val="outset" w:sz="6" w:space="0" w:color="auto"/>
              <w:bottom w:val="single" w:sz="6" w:space="0" w:color="D8D8D8"/>
              <w:right w:val="single" w:sz="6" w:space="0" w:color="D8D8D8"/>
            </w:tcBorders>
            <w:shd w:val="clear" w:color="auto" w:fill="auto"/>
            <w:tcMar>
              <w:top w:w="75" w:type="dxa"/>
              <w:left w:w="75" w:type="dxa"/>
              <w:bottom w:w="75" w:type="dxa"/>
              <w:right w:w="75" w:type="dxa"/>
            </w:tcMar>
            <w:vAlign w:val="center"/>
            <w:hideMark/>
          </w:tcPr>
          <w:p w:rsidR="00191E4B" w:rsidRPr="00426735" w:rsidRDefault="00191E4B" w:rsidP="00426735">
            <w:pPr>
              <w:jc w:val="center"/>
              <w:rPr>
                <w:rFonts w:ascii="Times New Roman" w:hAnsi="Times New Roman" w:cs="Times New Roman"/>
                <w:b/>
                <w:sz w:val="24"/>
                <w:szCs w:val="24"/>
              </w:rPr>
            </w:pPr>
            <w:r w:rsidRPr="00426735">
              <w:rPr>
                <w:rFonts w:ascii="Times New Roman" w:hAnsi="Times New Roman" w:cs="Times New Roman"/>
                <w:b/>
                <w:sz w:val="24"/>
                <w:szCs w:val="24"/>
              </w:rPr>
              <w:br/>
              <w:t>Compétences</w:t>
            </w:r>
          </w:p>
        </w:tc>
        <w:tc>
          <w:tcPr>
            <w:tcW w:w="6866" w:type="dxa"/>
            <w:tcBorders>
              <w:top w:val="outset" w:sz="6" w:space="0" w:color="auto"/>
              <w:left w:val="outset" w:sz="6" w:space="0" w:color="auto"/>
              <w:bottom w:val="single" w:sz="6" w:space="0" w:color="D8D8D8"/>
              <w:right w:val="single" w:sz="6" w:space="0" w:color="D8D8D8"/>
            </w:tcBorders>
            <w:shd w:val="clear" w:color="auto" w:fill="auto"/>
            <w:tcMar>
              <w:top w:w="75" w:type="dxa"/>
              <w:left w:w="75" w:type="dxa"/>
              <w:bottom w:w="75" w:type="dxa"/>
              <w:right w:w="75" w:type="dxa"/>
            </w:tcMar>
            <w:vAlign w:val="center"/>
            <w:hideMark/>
          </w:tcPr>
          <w:p w:rsidR="00191E4B" w:rsidRPr="00426735" w:rsidRDefault="00191E4B" w:rsidP="00426735">
            <w:pPr>
              <w:jc w:val="center"/>
              <w:rPr>
                <w:rFonts w:ascii="Times New Roman" w:hAnsi="Times New Roman" w:cs="Times New Roman"/>
                <w:b/>
                <w:sz w:val="24"/>
                <w:szCs w:val="24"/>
              </w:rPr>
            </w:pPr>
            <w:r w:rsidRPr="00426735">
              <w:rPr>
                <w:rFonts w:ascii="Times New Roman" w:hAnsi="Times New Roman" w:cs="Times New Roman"/>
                <w:b/>
                <w:sz w:val="24"/>
                <w:szCs w:val="24"/>
              </w:rPr>
              <w:br/>
              <w:t>Modules de formation</w:t>
            </w:r>
          </w:p>
        </w:tc>
      </w:tr>
      <w:tr w:rsidR="00191E4B" w:rsidRPr="00191E4B" w:rsidTr="00426735">
        <w:trPr>
          <w:jc w:val="center"/>
        </w:trPr>
        <w:tc>
          <w:tcPr>
            <w:tcW w:w="0" w:type="auto"/>
            <w:vMerge w:val="restart"/>
            <w:tcBorders>
              <w:top w:val="outset" w:sz="6" w:space="0" w:color="auto"/>
              <w:left w:val="outset" w:sz="6" w:space="0" w:color="auto"/>
              <w:bottom w:val="single" w:sz="6" w:space="0" w:color="D8D8D8"/>
              <w:right w:val="single" w:sz="6" w:space="0" w:color="D8D8D8"/>
            </w:tcBorders>
            <w:shd w:val="clear" w:color="auto" w:fill="F5F5F5"/>
            <w:tcMar>
              <w:top w:w="75" w:type="dxa"/>
              <w:left w:w="75" w:type="dxa"/>
              <w:bottom w:w="75" w:type="dxa"/>
              <w:right w:w="75" w:type="dxa"/>
            </w:tcMar>
            <w:vAlign w:val="center"/>
            <w:hideMark/>
          </w:tcPr>
          <w:p w:rsidR="00191E4B" w:rsidRPr="00191E4B" w:rsidRDefault="00191E4B" w:rsidP="00906D43">
            <w:pPr>
              <w:rPr>
                <w:rFonts w:ascii="Times New Roman" w:hAnsi="Times New Roman" w:cs="Times New Roman"/>
                <w:sz w:val="24"/>
                <w:szCs w:val="24"/>
              </w:rPr>
            </w:pPr>
            <w:r w:rsidRPr="00426735">
              <w:rPr>
                <w:rFonts w:ascii="Times New Roman" w:hAnsi="Times New Roman" w:cs="Times New Roman"/>
                <w:b/>
                <w:sz w:val="24"/>
                <w:szCs w:val="24"/>
              </w:rPr>
              <w:t>10 - Rechercher, traiter et transmettre, quels que soient l'outil et les modalités de communication, les données pertinentes pour assurer la continuité et la traçabilité des soins et des activités</w:t>
            </w:r>
            <w:r w:rsidRPr="00426735">
              <w:rPr>
                <w:rFonts w:ascii="Times New Roman" w:hAnsi="Times New Roman" w:cs="Times New Roman"/>
                <w:b/>
                <w:sz w:val="24"/>
                <w:szCs w:val="24"/>
              </w:rPr>
              <w:br/>
            </w:r>
            <w:r w:rsidRPr="00191E4B">
              <w:rPr>
                <w:rFonts w:ascii="Times New Roman" w:hAnsi="Times New Roman" w:cs="Times New Roman"/>
                <w:sz w:val="24"/>
                <w:szCs w:val="24"/>
              </w:rPr>
              <w:t>1. Rechercher, organiser et hiérarchiser les informations nécessaires à la prise en soins personnalisée</w:t>
            </w:r>
            <w:r w:rsidRPr="00191E4B">
              <w:rPr>
                <w:rFonts w:ascii="Times New Roman" w:hAnsi="Times New Roman" w:cs="Times New Roman"/>
                <w:sz w:val="24"/>
                <w:szCs w:val="24"/>
              </w:rPr>
              <w:br/>
              <w:t xml:space="preserve">2. Transcrire les données recueillies, transmettre, par le ou les modalités de communication les plus appropriés, les informations, observations relatives à la </w:t>
            </w:r>
            <w:r w:rsidRPr="00191E4B">
              <w:rPr>
                <w:rFonts w:ascii="Times New Roman" w:hAnsi="Times New Roman" w:cs="Times New Roman"/>
                <w:sz w:val="24"/>
                <w:szCs w:val="24"/>
              </w:rPr>
              <w:lastRenderedPageBreak/>
              <w:t>personne et à son environnement, à la réalisation d'un soin ou d'une activité</w:t>
            </w:r>
            <w:r w:rsidRPr="00191E4B">
              <w:rPr>
                <w:rFonts w:ascii="Times New Roman" w:hAnsi="Times New Roman" w:cs="Times New Roman"/>
                <w:sz w:val="24"/>
                <w:szCs w:val="24"/>
              </w:rPr>
              <w:br/>
              <w:t>3. Analyser les situations et relayer des informations pertinentes en lien avec le projet de soins ou de vie construit en équipe pluri-professionnelle</w:t>
            </w:r>
            <w:r w:rsidRPr="00191E4B">
              <w:rPr>
                <w:rFonts w:ascii="Times New Roman" w:hAnsi="Times New Roman" w:cs="Times New Roman"/>
                <w:sz w:val="24"/>
                <w:szCs w:val="24"/>
              </w:rPr>
              <w:br/>
            </w:r>
            <w:r w:rsidR="004A119B">
              <w:rPr>
                <w:rFonts w:ascii="Times New Roman" w:hAnsi="Times New Roman" w:cs="Times New Roman"/>
                <w:b/>
                <w:sz w:val="24"/>
                <w:szCs w:val="24"/>
              </w:rPr>
              <w:t xml:space="preserve">Critères d'évaluation </w:t>
            </w:r>
            <w:r w:rsidRPr="00191E4B">
              <w:rPr>
                <w:rFonts w:ascii="Times New Roman" w:hAnsi="Times New Roman" w:cs="Times New Roman"/>
                <w:sz w:val="24"/>
                <w:szCs w:val="24"/>
              </w:rPr>
              <w:br/>
              <w:t>1 - Fiabilité du recueil des données</w:t>
            </w:r>
            <w:r w:rsidRPr="00191E4B">
              <w:rPr>
                <w:rFonts w:ascii="Times New Roman" w:hAnsi="Times New Roman" w:cs="Times New Roman"/>
                <w:sz w:val="24"/>
                <w:szCs w:val="24"/>
              </w:rPr>
              <w:br/>
              <w:t>2 - Fiabilité et pertinence des données sélectionnées et transmises</w:t>
            </w:r>
            <w:r w:rsidRPr="00191E4B">
              <w:rPr>
                <w:rFonts w:ascii="Times New Roman" w:hAnsi="Times New Roman" w:cs="Times New Roman"/>
                <w:sz w:val="24"/>
                <w:szCs w:val="24"/>
              </w:rPr>
              <w:br/>
              <w:t>3 - Qualité des transmissions</w:t>
            </w:r>
          </w:p>
        </w:tc>
        <w:tc>
          <w:tcPr>
            <w:tcW w:w="6866" w:type="dxa"/>
            <w:tcBorders>
              <w:top w:val="outset" w:sz="6" w:space="0" w:color="auto"/>
              <w:left w:val="outset" w:sz="6" w:space="0" w:color="auto"/>
              <w:bottom w:val="single" w:sz="6" w:space="0" w:color="D8D8D8"/>
              <w:right w:val="single" w:sz="6" w:space="0" w:color="D8D8D8"/>
            </w:tcBorders>
            <w:shd w:val="clear" w:color="auto" w:fill="F5F5F5"/>
            <w:tcMar>
              <w:top w:w="75" w:type="dxa"/>
              <w:left w:w="75" w:type="dxa"/>
              <w:bottom w:w="75" w:type="dxa"/>
              <w:right w:w="75" w:type="dxa"/>
            </w:tcMar>
            <w:vAlign w:val="center"/>
            <w:hideMark/>
          </w:tcPr>
          <w:p w:rsidR="00191E4B" w:rsidRPr="00426735" w:rsidRDefault="00191E4B" w:rsidP="00906D43">
            <w:pPr>
              <w:rPr>
                <w:rFonts w:ascii="Times New Roman" w:hAnsi="Times New Roman" w:cs="Times New Roman"/>
                <w:b/>
                <w:sz w:val="24"/>
                <w:szCs w:val="24"/>
              </w:rPr>
            </w:pPr>
            <w:r w:rsidRPr="00426735">
              <w:rPr>
                <w:rFonts w:ascii="Times New Roman" w:hAnsi="Times New Roman" w:cs="Times New Roman"/>
                <w:b/>
                <w:sz w:val="24"/>
                <w:szCs w:val="24"/>
              </w:rPr>
              <w:lastRenderedPageBreak/>
              <w:t>Module 9. - Traitement des informations</w:t>
            </w:r>
          </w:p>
        </w:tc>
      </w:tr>
      <w:tr w:rsidR="00191E4B" w:rsidRPr="00191E4B" w:rsidTr="00426735">
        <w:trPr>
          <w:jc w:val="center"/>
        </w:trPr>
        <w:tc>
          <w:tcPr>
            <w:tcW w:w="0" w:type="auto"/>
            <w:vMerge/>
            <w:tcBorders>
              <w:top w:val="outset" w:sz="6" w:space="0" w:color="auto"/>
              <w:left w:val="outset" w:sz="6" w:space="0" w:color="auto"/>
              <w:bottom w:val="single" w:sz="6" w:space="0" w:color="D8D8D8"/>
              <w:right w:val="single" w:sz="6" w:space="0" w:color="D8D8D8"/>
            </w:tcBorders>
            <w:vAlign w:val="center"/>
            <w:hideMark/>
          </w:tcPr>
          <w:p w:rsidR="00191E4B" w:rsidRPr="00191E4B" w:rsidRDefault="00191E4B" w:rsidP="00906D43">
            <w:pPr>
              <w:rPr>
                <w:rFonts w:ascii="Times New Roman" w:hAnsi="Times New Roman" w:cs="Times New Roman"/>
                <w:sz w:val="24"/>
                <w:szCs w:val="24"/>
              </w:rPr>
            </w:pPr>
          </w:p>
        </w:tc>
        <w:tc>
          <w:tcPr>
            <w:tcW w:w="6866" w:type="dxa"/>
            <w:tcBorders>
              <w:top w:val="outset" w:sz="6" w:space="0" w:color="auto"/>
              <w:left w:val="outset" w:sz="6" w:space="0" w:color="auto"/>
              <w:bottom w:val="single" w:sz="6" w:space="0" w:color="D8D8D8"/>
              <w:right w:val="single" w:sz="6" w:space="0" w:color="D8D8D8"/>
            </w:tcBorders>
            <w:shd w:val="clear" w:color="auto" w:fill="F5F5F5"/>
            <w:tcMar>
              <w:top w:w="75" w:type="dxa"/>
              <w:left w:w="75" w:type="dxa"/>
              <w:bottom w:w="75" w:type="dxa"/>
              <w:right w:w="75" w:type="dxa"/>
            </w:tcMar>
            <w:vAlign w:val="center"/>
            <w:hideMark/>
          </w:tcPr>
          <w:p w:rsidR="00191E4B" w:rsidRPr="00191E4B" w:rsidRDefault="00191E4B" w:rsidP="00F76BC1">
            <w:pPr>
              <w:rPr>
                <w:rFonts w:ascii="Times New Roman" w:hAnsi="Times New Roman" w:cs="Times New Roman"/>
                <w:sz w:val="24"/>
                <w:szCs w:val="24"/>
              </w:rPr>
            </w:pPr>
            <w:r w:rsidRPr="00426735">
              <w:rPr>
                <w:rFonts w:ascii="Times New Roman" w:hAnsi="Times New Roman" w:cs="Times New Roman"/>
                <w:b/>
                <w:sz w:val="24"/>
                <w:szCs w:val="24"/>
              </w:rPr>
              <w:t>Objectifs de formation</w:t>
            </w:r>
            <w:r w:rsidRPr="00191E4B">
              <w:rPr>
                <w:rFonts w:ascii="Times New Roman" w:hAnsi="Times New Roman" w:cs="Times New Roman"/>
                <w:sz w:val="24"/>
                <w:szCs w:val="24"/>
              </w:rPr>
              <w:br/>
              <w:t>- Rechercher, organiser et hiérarchiser les informations liées aux soins, transcrire et transmettre les données recueillies,</w:t>
            </w:r>
            <w:r w:rsidRPr="00191E4B">
              <w:rPr>
                <w:rFonts w:ascii="Times New Roman" w:hAnsi="Times New Roman" w:cs="Times New Roman"/>
                <w:sz w:val="24"/>
                <w:szCs w:val="24"/>
              </w:rPr>
              <w:br/>
              <w:t>- Identifier et utiliser les différentes modalités de communication (écrit, oral, numérique, …)</w:t>
            </w:r>
            <w:r w:rsidRPr="00191E4B">
              <w:rPr>
                <w:rFonts w:ascii="Times New Roman" w:hAnsi="Times New Roman" w:cs="Times New Roman"/>
                <w:sz w:val="24"/>
                <w:szCs w:val="24"/>
              </w:rPr>
              <w:br/>
              <w:t>- Analyser une situation, identifier les informations pertinentes à transmettre et les actions à proposer dans le cadre d'un projet de soins ou de vie</w:t>
            </w:r>
            <w:r w:rsidRPr="00191E4B">
              <w:rPr>
                <w:rFonts w:ascii="Times New Roman" w:hAnsi="Times New Roman" w:cs="Times New Roman"/>
                <w:sz w:val="24"/>
                <w:szCs w:val="24"/>
              </w:rPr>
              <w:br/>
            </w:r>
            <w:r w:rsidRPr="004A119B">
              <w:rPr>
                <w:rFonts w:ascii="Times New Roman" w:hAnsi="Times New Roman" w:cs="Times New Roman"/>
                <w:b/>
                <w:sz w:val="24"/>
                <w:szCs w:val="24"/>
              </w:rPr>
              <w:t>Eléments de contenu</w:t>
            </w:r>
            <w:r w:rsidRPr="00191E4B">
              <w:rPr>
                <w:rFonts w:ascii="Times New Roman" w:hAnsi="Times New Roman" w:cs="Times New Roman"/>
                <w:sz w:val="24"/>
                <w:szCs w:val="24"/>
              </w:rPr>
              <w:br/>
              <w:t>- Techniques de communication écrite</w:t>
            </w:r>
            <w:r w:rsidRPr="00191E4B">
              <w:rPr>
                <w:rFonts w:ascii="Times New Roman" w:hAnsi="Times New Roman" w:cs="Times New Roman"/>
                <w:sz w:val="24"/>
                <w:szCs w:val="24"/>
              </w:rPr>
              <w:br/>
            </w:r>
            <w:r w:rsidRPr="00191E4B">
              <w:rPr>
                <w:rFonts w:ascii="Times New Roman" w:hAnsi="Times New Roman" w:cs="Times New Roman"/>
                <w:sz w:val="24"/>
                <w:szCs w:val="24"/>
              </w:rPr>
              <w:lastRenderedPageBreak/>
              <w:t>- Traitement des informations</w:t>
            </w:r>
            <w:r w:rsidRPr="00191E4B">
              <w:rPr>
                <w:rFonts w:ascii="Times New Roman" w:hAnsi="Times New Roman" w:cs="Times New Roman"/>
                <w:sz w:val="24"/>
                <w:szCs w:val="24"/>
              </w:rPr>
              <w:br/>
              <w:t>- Information et continuité des soins.</w:t>
            </w:r>
            <w:r w:rsidRPr="00191E4B">
              <w:rPr>
                <w:rFonts w:ascii="Times New Roman" w:hAnsi="Times New Roman" w:cs="Times New Roman"/>
                <w:sz w:val="24"/>
                <w:szCs w:val="24"/>
              </w:rPr>
              <w:br/>
              <w:t>- Dossier de soins : composition réglementation, responsabilité, modalités d'utilisation et logiciels dédiés.</w:t>
            </w:r>
            <w:r w:rsidRPr="00191E4B">
              <w:rPr>
                <w:rFonts w:ascii="Times New Roman" w:hAnsi="Times New Roman" w:cs="Times New Roman"/>
                <w:sz w:val="24"/>
                <w:szCs w:val="24"/>
              </w:rPr>
              <w:br/>
              <w:t>- Transmissions des données : fonction d'alerte, fonction de surveillance, fonction d'évaluation, analyse des situations et sélection des informations pertinentes</w:t>
            </w:r>
            <w:r w:rsidRPr="00191E4B">
              <w:rPr>
                <w:rFonts w:ascii="Times New Roman" w:hAnsi="Times New Roman" w:cs="Times New Roman"/>
                <w:sz w:val="24"/>
                <w:szCs w:val="24"/>
              </w:rPr>
              <w:br/>
              <w:t>- Informatique : notions globales, application à la santé, règlement général sur la protection des données.</w:t>
            </w:r>
            <w:r w:rsidRPr="00191E4B">
              <w:rPr>
                <w:rFonts w:ascii="Times New Roman" w:hAnsi="Times New Roman" w:cs="Times New Roman"/>
                <w:sz w:val="24"/>
                <w:szCs w:val="24"/>
              </w:rPr>
              <w:br/>
            </w:r>
          </w:p>
        </w:tc>
      </w:tr>
      <w:tr w:rsidR="00191E4B" w:rsidRPr="00191E4B" w:rsidTr="00426735">
        <w:trPr>
          <w:jc w:val="center"/>
        </w:trPr>
        <w:tc>
          <w:tcPr>
            <w:tcW w:w="0" w:type="auto"/>
            <w:vMerge w:val="restart"/>
            <w:tcBorders>
              <w:top w:val="outset" w:sz="6" w:space="0" w:color="auto"/>
              <w:left w:val="outset" w:sz="6" w:space="0" w:color="auto"/>
              <w:bottom w:val="single" w:sz="6" w:space="0" w:color="D8D8D8"/>
              <w:right w:val="single" w:sz="6" w:space="0" w:color="D8D8D8"/>
            </w:tcBorders>
            <w:shd w:val="clear" w:color="auto" w:fill="F5F5F5"/>
            <w:tcMar>
              <w:top w:w="75" w:type="dxa"/>
              <w:left w:w="75" w:type="dxa"/>
              <w:bottom w:w="75" w:type="dxa"/>
              <w:right w:w="75" w:type="dxa"/>
            </w:tcMar>
            <w:vAlign w:val="center"/>
            <w:hideMark/>
          </w:tcPr>
          <w:p w:rsidR="00191E4B" w:rsidRPr="00191E4B" w:rsidRDefault="00191E4B" w:rsidP="00906D43">
            <w:pPr>
              <w:rPr>
                <w:rFonts w:ascii="Times New Roman" w:hAnsi="Times New Roman" w:cs="Times New Roman"/>
                <w:sz w:val="24"/>
                <w:szCs w:val="24"/>
              </w:rPr>
            </w:pPr>
            <w:r w:rsidRPr="00426735">
              <w:rPr>
                <w:rFonts w:ascii="Times New Roman" w:hAnsi="Times New Roman" w:cs="Times New Roman"/>
                <w:b/>
                <w:sz w:val="24"/>
                <w:szCs w:val="24"/>
              </w:rPr>
              <w:lastRenderedPageBreak/>
              <w:t>11- Organiser son activité, coopérer au sein d'une équipe pluri-professionnelle et améliorer sa pratique dans le cadre d'une démarche qualité et gestion des risques</w:t>
            </w:r>
            <w:r w:rsidRPr="00426735">
              <w:rPr>
                <w:rFonts w:ascii="Times New Roman" w:hAnsi="Times New Roman" w:cs="Times New Roman"/>
                <w:b/>
                <w:sz w:val="24"/>
                <w:szCs w:val="24"/>
              </w:rPr>
              <w:br/>
            </w:r>
            <w:r w:rsidRPr="00191E4B">
              <w:rPr>
                <w:rFonts w:ascii="Times New Roman" w:hAnsi="Times New Roman" w:cs="Times New Roman"/>
                <w:sz w:val="24"/>
                <w:szCs w:val="24"/>
              </w:rPr>
              <w:t>1. Identifier son propre champ d'intervention au regard des fonctions et activités de chaque professionnel et des lieux et situations d'intervention</w:t>
            </w:r>
            <w:r w:rsidRPr="00191E4B">
              <w:rPr>
                <w:rFonts w:ascii="Times New Roman" w:hAnsi="Times New Roman" w:cs="Times New Roman"/>
                <w:sz w:val="24"/>
                <w:szCs w:val="24"/>
              </w:rPr>
              <w:br/>
              <w:t>2. Organiser sa propre activité au sein de l'équipe pluri-professionnelle en s'inscrivant dans la planification de l'ensemble des activités et des changements prévisibles</w:t>
            </w:r>
            <w:r w:rsidRPr="00191E4B">
              <w:rPr>
                <w:rFonts w:ascii="Times New Roman" w:hAnsi="Times New Roman" w:cs="Times New Roman"/>
                <w:sz w:val="24"/>
                <w:szCs w:val="24"/>
              </w:rPr>
              <w:br/>
              <w:t>3. Organiser et prioriser son activité pour répondre aux besoins d'une personne ou d'un groupe de personnes dans un contexte susceptible de changer</w:t>
            </w:r>
            <w:r w:rsidRPr="00191E4B">
              <w:rPr>
                <w:rFonts w:ascii="Times New Roman" w:hAnsi="Times New Roman" w:cs="Times New Roman"/>
                <w:sz w:val="24"/>
                <w:szCs w:val="24"/>
              </w:rPr>
              <w:br/>
              <w:t>4. Apporter une contribution au projet de soins, au projet de vie et à tout projet collectif et institutionnel</w:t>
            </w:r>
            <w:r w:rsidRPr="00191E4B">
              <w:rPr>
                <w:rFonts w:ascii="Times New Roman" w:hAnsi="Times New Roman" w:cs="Times New Roman"/>
                <w:sz w:val="24"/>
                <w:szCs w:val="24"/>
              </w:rPr>
              <w:br/>
              <w:t>5. Repérer, signaler et déclarer les événements indésirables et les non-conformités et transmettre les informations appropriées</w:t>
            </w:r>
            <w:r w:rsidRPr="00191E4B">
              <w:rPr>
                <w:rFonts w:ascii="Times New Roman" w:hAnsi="Times New Roman" w:cs="Times New Roman"/>
                <w:sz w:val="24"/>
                <w:szCs w:val="24"/>
              </w:rPr>
              <w:br/>
              <w:t>6. Apporter une contribution à l'évaluation des pratiques en équipe pluri-professionnelle et à la démarche qualité et à la gestion des risques</w:t>
            </w:r>
            <w:r w:rsidRPr="00191E4B">
              <w:rPr>
                <w:rFonts w:ascii="Times New Roman" w:hAnsi="Times New Roman" w:cs="Times New Roman"/>
                <w:sz w:val="24"/>
                <w:szCs w:val="24"/>
              </w:rPr>
              <w:br/>
              <w:t>7. Evaluer sa pratique, identifier les axes d'amélioration et ses besoins en formation</w:t>
            </w:r>
            <w:r w:rsidRPr="00191E4B">
              <w:rPr>
                <w:rFonts w:ascii="Times New Roman" w:hAnsi="Times New Roman" w:cs="Times New Roman"/>
                <w:sz w:val="24"/>
                <w:szCs w:val="24"/>
              </w:rPr>
              <w:br/>
              <w:t>8. Proposer des actions d'amélioration contribuant à la qualité et à la gestion des risques et à la prévention des risques professionnels dans son champ de compétences</w:t>
            </w:r>
            <w:r w:rsidRPr="00191E4B">
              <w:rPr>
                <w:rFonts w:ascii="Times New Roman" w:hAnsi="Times New Roman" w:cs="Times New Roman"/>
                <w:sz w:val="24"/>
                <w:szCs w:val="24"/>
              </w:rPr>
              <w:br/>
            </w:r>
            <w:r w:rsidRPr="00426735">
              <w:rPr>
                <w:rFonts w:ascii="Times New Roman" w:hAnsi="Times New Roman" w:cs="Times New Roman"/>
                <w:b/>
                <w:sz w:val="24"/>
                <w:szCs w:val="24"/>
              </w:rPr>
              <w:lastRenderedPageBreak/>
              <w:t>Critères d'évalua</w:t>
            </w:r>
            <w:r w:rsidR="004A119B">
              <w:rPr>
                <w:rFonts w:ascii="Times New Roman" w:hAnsi="Times New Roman" w:cs="Times New Roman"/>
                <w:b/>
                <w:sz w:val="24"/>
                <w:szCs w:val="24"/>
              </w:rPr>
              <w:t xml:space="preserve">tion </w:t>
            </w:r>
            <w:r w:rsidRPr="00426735">
              <w:rPr>
                <w:rFonts w:ascii="Times New Roman" w:hAnsi="Times New Roman" w:cs="Times New Roman"/>
                <w:b/>
                <w:sz w:val="24"/>
                <w:szCs w:val="24"/>
              </w:rPr>
              <w:br/>
            </w:r>
            <w:r w:rsidRPr="00191E4B">
              <w:rPr>
                <w:rFonts w:ascii="Times New Roman" w:hAnsi="Times New Roman" w:cs="Times New Roman"/>
                <w:sz w:val="24"/>
                <w:szCs w:val="24"/>
              </w:rPr>
              <w:t>1 - Pertinence dans l'identification et la prise en compte du champ d'intervention des acteurs</w:t>
            </w:r>
            <w:r w:rsidRPr="00191E4B">
              <w:rPr>
                <w:rFonts w:ascii="Times New Roman" w:hAnsi="Times New Roman" w:cs="Times New Roman"/>
                <w:sz w:val="24"/>
                <w:szCs w:val="24"/>
              </w:rPr>
              <w:br/>
              <w:t>2 - Pertinence de l'organisation de son activité</w:t>
            </w:r>
            <w:r w:rsidRPr="00191E4B">
              <w:rPr>
                <w:rFonts w:ascii="Times New Roman" w:hAnsi="Times New Roman" w:cs="Times New Roman"/>
                <w:sz w:val="24"/>
                <w:szCs w:val="24"/>
              </w:rPr>
              <w:br/>
              <w:t>3 - Pertinence de la participation à la démarche qualité et gestion des risques</w:t>
            </w:r>
            <w:r w:rsidRPr="00191E4B">
              <w:rPr>
                <w:rFonts w:ascii="Times New Roman" w:hAnsi="Times New Roman" w:cs="Times New Roman"/>
                <w:sz w:val="24"/>
                <w:szCs w:val="24"/>
              </w:rPr>
              <w:br/>
              <w:t>4 - Inscription de ses interventions dans la démarche qualité de la structure</w:t>
            </w:r>
            <w:r w:rsidRPr="00191E4B">
              <w:rPr>
                <w:rFonts w:ascii="Times New Roman" w:hAnsi="Times New Roman" w:cs="Times New Roman"/>
                <w:sz w:val="24"/>
                <w:szCs w:val="24"/>
              </w:rPr>
              <w:br/>
              <w:t>5 - Pertinence de la démarche d'amélioration de sa pratique professionnelle</w:t>
            </w:r>
            <w:r w:rsidRPr="00191E4B">
              <w:rPr>
                <w:rFonts w:ascii="Times New Roman" w:hAnsi="Times New Roman" w:cs="Times New Roman"/>
                <w:sz w:val="24"/>
                <w:szCs w:val="24"/>
              </w:rPr>
              <w:br/>
              <w:t>6 - Pertinence de l'évaluation de ses propres besoins en formation</w:t>
            </w:r>
          </w:p>
        </w:tc>
        <w:tc>
          <w:tcPr>
            <w:tcW w:w="6866" w:type="dxa"/>
            <w:tcBorders>
              <w:top w:val="outset" w:sz="6" w:space="0" w:color="auto"/>
              <w:left w:val="outset" w:sz="6" w:space="0" w:color="auto"/>
              <w:bottom w:val="single" w:sz="6" w:space="0" w:color="D8D8D8"/>
              <w:right w:val="single" w:sz="6" w:space="0" w:color="D8D8D8"/>
            </w:tcBorders>
            <w:shd w:val="clear" w:color="auto" w:fill="F5F5F5"/>
            <w:tcMar>
              <w:top w:w="75" w:type="dxa"/>
              <w:left w:w="75" w:type="dxa"/>
              <w:bottom w:w="75" w:type="dxa"/>
              <w:right w:w="75" w:type="dxa"/>
            </w:tcMar>
            <w:vAlign w:val="center"/>
            <w:hideMark/>
          </w:tcPr>
          <w:p w:rsidR="00191E4B" w:rsidRPr="00426735" w:rsidRDefault="00191E4B" w:rsidP="00906D43">
            <w:pPr>
              <w:rPr>
                <w:rFonts w:ascii="Times New Roman" w:hAnsi="Times New Roman" w:cs="Times New Roman"/>
                <w:b/>
                <w:sz w:val="24"/>
                <w:szCs w:val="24"/>
              </w:rPr>
            </w:pPr>
            <w:r w:rsidRPr="00426735">
              <w:rPr>
                <w:rFonts w:ascii="Times New Roman" w:hAnsi="Times New Roman" w:cs="Times New Roman"/>
                <w:b/>
                <w:sz w:val="24"/>
                <w:szCs w:val="24"/>
              </w:rPr>
              <w:lastRenderedPageBreak/>
              <w:t>Module 10. - Travail en équipe pluri professionnelle, traitement des informations, qualité et gestion des risques</w:t>
            </w:r>
          </w:p>
        </w:tc>
      </w:tr>
      <w:tr w:rsidR="00191E4B" w:rsidRPr="00191E4B" w:rsidTr="00426735">
        <w:trPr>
          <w:jc w:val="center"/>
        </w:trPr>
        <w:tc>
          <w:tcPr>
            <w:tcW w:w="0" w:type="auto"/>
            <w:vMerge/>
            <w:tcBorders>
              <w:top w:val="outset" w:sz="6" w:space="0" w:color="auto"/>
              <w:left w:val="outset" w:sz="6" w:space="0" w:color="auto"/>
              <w:bottom w:val="single" w:sz="6" w:space="0" w:color="D8D8D8"/>
              <w:right w:val="single" w:sz="6" w:space="0" w:color="D8D8D8"/>
            </w:tcBorders>
            <w:vAlign w:val="center"/>
            <w:hideMark/>
          </w:tcPr>
          <w:p w:rsidR="00191E4B" w:rsidRPr="00191E4B" w:rsidRDefault="00191E4B" w:rsidP="00906D43">
            <w:pPr>
              <w:rPr>
                <w:rFonts w:ascii="Times New Roman" w:hAnsi="Times New Roman" w:cs="Times New Roman"/>
                <w:sz w:val="24"/>
                <w:szCs w:val="24"/>
              </w:rPr>
            </w:pPr>
          </w:p>
        </w:tc>
        <w:tc>
          <w:tcPr>
            <w:tcW w:w="6866" w:type="dxa"/>
            <w:tcBorders>
              <w:top w:val="outset" w:sz="6" w:space="0" w:color="auto"/>
              <w:left w:val="outset" w:sz="6" w:space="0" w:color="auto"/>
              <w:bottom w:val="single" w:sz="6" w:space="0" w:color="D8D8D8"/>
              <w:right w:val="single" w:sz="6" w:space="0" w:color="D8D8D8"/>
            </w:tcBorders>
            <w:shd w:val="clear" w:color="auto" w:fill="F5F5F5"/>
            <w:tcMar>
              <w:top w:w="75" w:type="dxa"/>
              <w:left w:w="75" w:type="dxa"/>
              <w:bottom w:w="75" w:type="dxa"/>
              <w:right w:w="75" w:type="dxa"/>
            </w:tcMar>
            <w:vAlign w:val="center"/>
            <w:hideMark/>
          </w:tcPr>
          <w:p w:rsidR="00191E4B" w:rsidRPr="00191E4B" w:rsidRDefault="00191E4B" w:rsidP="00F76BC1">
            <w:pPr>
              <w:rPr>
                <w:rFonts w:ascii="Times New Roman" w:hAnsi="Times New Roman" w:cs="Times New Roman"/>
                <w:sz w:val="24"/>
                <w:szCs w:val="24"/>
              </w:rPr>
            </w:pPr>
            <w:r w:rsidRPr="00426735">
              <w:rPr>
                <w:rFonts w:ascii="Times New Roman" w:hAnsi="Times New Roman" w:cs="Times New Roman"/>
                <w:b/>
                <w:sz w:val="24"/>
                <w:szCs w:val="24"/>
              </w:rPr>
              <w:t>Objectifs de formation</w:t>
            </w:r>
            <w:r w:rsidRPr="00191E4B">
              <w:rPr>
                <w:rFonts w:ascii="Times New Roman" w:hAnsi="Times New Roman" w:cs="Times New Roman"/>
                <w:sz w:val="24"/>
                <w:szCs w:val="24"/>
              </w:rPr>
              <w:br/>
              <w:t>- Identifier son propre champ d'intervention au regard des fonctions et activités de chaque professionnel et des lieux et situations d'intervention</w:t>
            </w:r>
            <w:r w:rsidRPr="00191E4B">
              <w:rPr>
                <w:rFonts w:ascii="Times New Roman" w:hAnsi="Times New Roman" w:cs="Times New Roman"/>
                <w:sz w:val="24"/>
                <w:szCs w:val="24"/>
              </w:rPr>
              <w:br/>
              <w:t>- Organiser et prioriser son activité et l'activité d'un groupe de pairs et d'apprenants</w:t>
            </w:r>
            <w:r w:rsidRPr="00191E4B">
              <w:rPr>
                <w:rFonts w:ascii="Times New Roman" w:hAnsi="Times New Roman" w:cs="Times New Roman"/>
                <w:sz w:val="24"/>
                <w:szCs w:val="24"/>
              </w:rPr>
              <w:br/>
              <w:t>- Evaluer sa pratique, identifier les axes d'amélioration et ses besoins en formation</w:t>
            </w:r>
            <w:r w:rsidRPr="00191E4B">
              <w:rPr>
                <w:rFonts w:ascii="Times New Roman" w:hAnsi="Times New Roman" w:cs="Times New Roman"/>
                <w:sz w:val="24"/>
                <w:szCs w:val="24"/>
              </w:rPr>
              <w:br/>
              <w:t>- Identifier les événements indésirables et les non-conformités</w:t>
            </w:r>
            <w:r w:rsidRPr="00191E4B">
              <w:rPr>
                <w:rFonts w:ascii="Times New Roman" w:hAnsi="Times New Roman" w:cs="Times New Roman"/>
                <w:sz w:val="24"/>
                <w:szCs w:val="24"/>
              </w:rPr>
              <w:br/>
              <w:t>- Exercer son activité dans une démarche permanente d'autoévaluation et d'amélioration continue de la qualité de la prise en soins</w:t>
            </w:r>
            <w:r w:rsidRPr="00191E4B">
              <w:rPr>
                <w:rFonts w:ascii="Times New Roman" w:hAnsi="Times New Roman" w:cs="Times New Roman"/>
                <w:sz w:val="24"/>
                <w:szCs w:val="24"/>
              </w:rPr>
              <w:br/>
              <w:t>- Identifier les actions contribuant à la qualité et à la gestion des risques et à la prévention des risques professionnels dans son champ de compétences</w:t>
            </w:r>
            <w:r w:rsidRPr="00191E4B">
              <w:rPr>
                <w:rFonts w:ascii="Times New Roman" w:hAnsi="Times New Roman" w:cs="Times New Roman"/>
                <w:sz w:val="24"/>
                <w:szCs w:val="24"/>
              </w:rPr>
              <w:br/>
            </w:r>
            <w:r w:rsidRPr="00426735">
              <w:rPr>
                <w:rFonts w:ascii="Times New Roman" w:hAnsi="Times New Roman" w:cs="Times New Roman"/>
                <w:b/>
                <w:sz w:val="24"/>
                <w:szCs w:val="24"/>
              </w:rPr>
              <w:t>Eléments de contenu</w:t>
            </w:r>
            <w:r w:rsidRPr="00191E4B">
              <w:rPr>
                <w:rFonts w:ascii="Times New Roman" w:hAnsi="Times New Roman" w:cs="Times New Roman"/>
                <w:sz w:val="24"/>
                <w:szCs w:val="24"/>
              </w:rPr>
              <w:br/>
              <w:t>- Travail en équipe pluri professionnelle :</w:t>
            </w:r>
            <w:r w:rsidRPr="00191E4B">
              <w:rPr>
                <w:rFonts w:ascii="Times New Roman" w:hAnsi="Times New Roman" w:cs="Times New Roman"/>
                <w:sz w:val="24"/>
                <w:szCs w:val="24"/>
              </w:rPr>
              <w:br/>
              <w:t>- La définition de l'équipe de soins et les responsabilités de chaque acteur</w:t>
            </w:r>
            <w:r w:rsidRPr="00191E4B">
              <w:rPr>
                <w:rFonts w:ascii="Times New Roman" w:hAnsi="Times New Roman" w:cs="Times New Roman"/>
                <w:sz w:val="24"/>
                <w:szCs w:val="24"/>
              </w:rPr>
              <w:br/>
              <w:t>- La collaboration avec l'IDE et ses modalités dans les soins de la vie quotidienne et les soins aigus</w:t>
            </w:r>
            <w:r w:rsidRPr="00191E4B">
              <w:rPr>
                <w:rFonts w:ascii="Times New Roman" w:hAnsi="Times New Roman" w:cs="Times New Roman"/>
                <w:sz w:val="24"/>
                <w:szCs w:val="24"/>
              </w:rPr>
              <w:br/>
              <w:t>- Notions d'organisation du travail, organisation du travail collectif et individuel, législation du travail et du travail posté</w:t>
            </w:r>
            <w:r w:rsidRPr="00191E4B">
              <w:rPr>
                <w:rFonts w:ascii="Times New Roman" w:hAnsi="Times New Roman" w:cs="Times New Roman"/>
                <w:sz w:val="24"/>
                <w:szCs w:val="24"/>
              </w:rPr>
              <w:br/>
              <w:t>- Les outils de planification des soins</w:t>
            </w:r>
            <w:r w:rsidRPr="00191E4B">
              <w:rPr>
                <w:rFonts w:ascii="Times New Roman" w:hAnsi="Times New Roman" w:cs="Times New Roman"/>
                <w:sz w:val="24"/>
                <w:szCs w:val="24"/>
              </w:rPr>
              <w:br/>
              <w:t>- Organisation des soins au sein d'une équipe pluri professionnelle</w:t>
            </w:r>
            <w:r w:rsidRPr="00191E4B">
              <w:rPr>
                <w:rFonts w:ascii="Times New Roman" w:hAnsi="Times New Roman" w:cs="Times New Roman"/>
                <w:sz w:val="24"/>
                <w:szCs w:val="24"/>
              </w:rPr>
              <w:br/>
              <w:t>- Intégration et positionnement au sein d'une équipe de soin pluri professionnelle</w:t>
            </w:r>
            <w:r w:rsidRPr="00191E4B">
              <w:rPr>
                <w:rFonts w:ascii="Times New Roman" w:hAnsi="Times New Roman" w:cs="Times New Roman"/>
                <w:sz w:val="24"/>
                <w:szCs w:val="24"/>
              </w:rPr>
              <w:br/>
              <w:t>- Techniques d'organisation et d'animation d'un groupe de pairs et d'apprenants</w:t>
            </w:r>
            <w:r w:rsidRPr="00191E4B">
              <w:rPr>
                <w:rFonts w:ascii="Times New Roman" w:hAnsi="Times New Roman" w:cs="Times New Roman"/>
                <w:sz w:val="24"/>
                <w:szCs w:val="24"/>
              </w:rPr>
              <w:br/>
              <w:t>- Projet de soins et projet de vie</w:t>
            </w:r>
            <w:r w:rsidRPr="00191E4B">
              <w:rPr>
                <w:rFonts w:ascii="Times New Roman" w:hAnsi="Times New Roman" w:cs="Times New Roman"/>
                <w:sz w:val="24"/>
                <w:szCs w:val="24"/>
              </w:rPr>
              <w:br/>
              <w:t xml:space="preserve">- Dispositif de coordination des prises en soins, réunions de travail </w:t>
            </w:r>
            <w:r w:rsidRPr="00191E4B">
              <w:rPr>
                <w:rFonts w:ascii="Times New Roman" w:hAnsi="Times New Roman" w:cs="Times New Roman"/>
                <w:sz w:val="24"/>
                <w:szCs w:val="24"/>
              </w:rPr>
              <w:lastRenderedPageBreak/>
              <w:t>institutionnels et réseaux de soins, groupes projets</w:t>
            </w:r>
            <w:r w:rsidRPr="00191E4B">
              <w:rPr>
                <w:rFonts w:ascii="Times New Roman" w:hAnsi="Times New Roman" w:cs="Times New Roman"/>
                <w:sz w:val="24"/>
                <w:szCs w:val="24"/>
              </w:rPr>
              <w:br/>
              <w:t>- Les différentes professions de santé et les limites de leur champ de compétences</w:t>
            </w:r>
            <w:r w:rsidRPr="00191E4B">
              <w:rPr>
                <w:rFonts w:ascii="Times New Roman" w:hAnsi="Times New Roman" w:cs="Times New Roman"/>
                <w:sz w:val="24"/>
                <w:szCs w:val="24"/>
              </w:rPr>
              <w:br/>
              <w:t>- Démarche qualité et gestion des risques :</w:t>
            </w:r>
            <w:r w:rsidRPr="00191E4B">
              <w:rPr>
                <w:rFonts w:ascii="Times New Roman" w:hAnsi="Times New Roman" w:cs="Times New Roman"/>
                <w:sz w:val="24"/>
                <w:szCs w:val="24"/>
              </w:rPr>
              <w:br/>
              <w:t>- Certification des établissements de santé</w:t>
            </w:r>
            <w:r w:rsidRPr="00191E4B">
              <w:rPr>
                <w:rFonts w:ascii="Times New Roman" w:hAnsi="Times New Roman" w:cs="Times New Roman"/>
                <w:sz w:val="24"/>
                <w:szCs w:val="24"/>
              </w:rPr>
              <w:br/>
              <w:t xml:space="preserve">- Démarche et méthodes d'autoévaluation et d'amélioration continue de la qualité de la prise en soins, pour soi-même et en équipe </w:t>
            </w:r>
            <w:proofErr w:type="spellStart"/>
            <w:r w:rsidRPr="00191E4B">
              <w:rPr>
                <w:rFonts w:ascii="Times New Roman" w:hAnsi="Times New Roman" w:cs="Times New Roman"/>
                <w:sz w:val="24"/>
                <w:szCs w:val="24"/>
              </w:rPr>
              <w:t>pluriprofessionnelle</w:t>
            </w:r>
            <w:proofErr w:type="spellEnd"/>
            <w:r w:rsidRPr="00191E4B">
              <w:rPr>
                <w:rFonts w:ascii="Times New Roman" w:hAnsi="Times New Roman" w:cs="Times New Roman"/>
                <w:sz w:val="24"/>
                <w:szCs w:val="24"/>
              </w:rPr>
              <w:br/>
              <w:t>- Les indicateurs qualité : signification, utilisation</w:t>
            </w:r>
            <w:r w:rsidRPr="00191E4B">
              <w:rPr>
                <w:rFonts w:ascii="Times New Roman" w:hAnsi="Times New Roman" w:cs="Times New Roman"/>
                <w:sz w:val="24"/>
                <w:szCs w:val="24"/>
              </w:rPr>
              <w:br/>
              <w:t>- Méthodes et outils d'analyse critique sur les pratiques</w:t>
            </w:r>
            <w:r w:rsidRPr="00191E4B">
              <w:rPr>
                <w:rFonts w:ascii="Times New Roman" w:hAnsi="Times New Roman" w:cs="Times New Roman"/>
                <w:sz w:val="24"/>
                <w:szCs w:val="24"/>
              </w:rPr>
              <w:br/>
              <w:t>- Prise en compte de l'éthique, de la bioéthique et de la santé environnementale dans son activité</w:t>
            </w:r>
            <w:r w:rsidRPr="00191E4B">
              <w:rPr>
                <w:rFonts w:ascii="Times New Roman" w:hAnsi="Times New Roman" w:cs="Times New Roman"/>
                <w:sz w:val="24"/>
                <w:szCs w:val="24"/>
              </w:rPr>
              <w:br/>
              <w:t>- Les événements indésirables : repérage, procédures, traçabilité, réglementation</w:t>
            </w:r>
            <w:r w:rsidRPr="00191E4B">
              <w:rPr>
                <w:rFonts w:ascii="Times New Roman" w:hAnsi="Times New Roman" w:cs="Times New Roman"/>
                <w:sz w:val="24"/>
                <w:szCs w:val="24"/>
              </w:rPr>
              <w:br/>
              <w:t>- Les risques sanitaires</w:t>
            </w:r>
            <w:r w:rsidRPr="00191E4B">
              <w:rPr>
                <w:rFonts w:ascii="Times New Roman" w:hAnsi="Times New Roman" w:cs="Times New Roman"/>
                <w:sz w:val="24"/>
                <w:szCs w:val="24"/>
              </w:rPr>
              <w:br/>
              <w:t>- Les différentes ressources d'informations valides indispensables à l'exercice du métier : réglementation, référentiels, recommandations,</w:t>
            </w:r>
            <w:r w:rsidR="00F76BC1">
              <w:rPr>
                <w:rFonts w:ascii="Times New Roman" w:hAnsi="Times New Roman" w:cs="Times New Roman"/>
                <w:sz w:val="24"/>
                <w:szCs w:val="24"/>
              </w:rPr>
              <w:t xml:space="preserve"> expertises, …</w:t>
            </w:r>
          </w:p>
        </w:tc>
      </w:tr>
      <w:tr w:rsidR="00191E4B" w:rsidRPr="00191E4B" w:rsidTr="00426735">
        <w:trPr>
          <w:jc w:val="center"/>
        </w:trPr>
        <w:tc>
          <w:tcPr>
            <w:tcW w:w="11332" w:type="dxa"/>
            <w:gridSpan w:val="2"/>
            <w:tcBorders>
              <w:top w:val="outset" w:sz="6" w:space="0" w:color="auto"/>
              <w:left w:val="outset" w:sz="6" w:space="0" w:color="auto"/>
              <w:bottom w:val="single" w:sz="6" w:space="0" w:color="D8D8D8"/>
              <w:right w:val="single" w:sz="6" w:space="0" w:color="D8D8D8"/>
            </w:tcBorders>
            <w:shd w:val="clear" w:color="auto" w:fill="F5F5F5"/>
            <w:tcMar>
              <w:top w:w="75" w:type="dxa"/>
              <w:left w:w="75" w:type="dxa"/>
              <w:bottom w:w="75" w:type="dxa"/>
              <w:right w:w="75" w:type="dxa"/>
            </w:tcMar>
            <w:vAlign w:val="center"/>
            <w:hideMark/>
          </w:tcPr>
          <w:p w:rsidR="00191E4B" w:rsidRPr="00191E4B" w:rsidRDefault="00191E4B" w:rsidP="00906D43">
            <w:pPr>
              <w:rPr>
                <w:rFonts w:ascii="Times New Roman" w:hAnsi="Times New Roman" w:cs="Times New Roman"/>
                <w:sz w:val="24"/>
                <w:szCs w:val="24"/>
              </w:rPr>
            </w:pPr>
            <w:r w:rsidRPr="00426735">
              <w:rPr>
                <w:rFonts w:ascii="Times New Roman" w:hAnsi="Times New Roman" w:cs="Times New Roman"/>
                <w:b/>
                <w:sz w:val="24"/>
                <w:szCs w:val="24"/>
              </w:rPr>
              <w:lastRenderedPageBreak/>
              <w:t>Modalités d'évaluation du bloc de compétence</w:t>
            </w:r>
            <w:r w:rsidRPr="00426735">
              <w:rPr>
                <w:rFonts w:ascii="Times New Roman" w:hAnsi="Times New Roman" w:cs="Times New Roman"/>
                <w:b/>
                <w:sz w:val="24"/>
                <w:szCs w:val="24"/>
              </w:rPr>
              <w:br/>
            </w:r>
            <w:r w:rsidRPr="00191E4B">
              <w:rPr>
                <w:rFonts w:ascii="Times New Roman" w:hAnsi="Times New Roman" w:cs="Times New Roman"/>
                <w:sz w:val="24"/>
                <w:szCs w:val="24"/>
              </w:rPr>
              <w:t>- Etude de situation pouvant comporter une pratique simulée</w:t>
            </w:r>
            <w:r w:rsidRPr="00191E4B">
              <w:rPr>
                <w:rFonts w:ascii="Times New Roman" w:hAnsi="Times New Roman" w:cs="Times New Roman"/>
                <w:sz w:val="24"/>
                <w:szCs w:val="24"/>
              </w:rPr>
              <w:br/>
              <w:t>- Evaluation des compétences en milieu professionnel</w:t>
            </w:r>
          </w:p>
        </w:tc>
      </w:tr>
      <w:tr w:rsidR="00191E4B" w:rsidRPr="00191E4B" w:rsidTr="00426735">
        <w:trPr>
          <w:jc w:val="center"/>
        </w:trPr>
        <w:tc>
          <w:tcPr>
            <w:tcW w:w="11332" w:type="dxa"/>
            <w:gridSpan w:val="2"/>
            <w:tcBorders>
              <w:top w:val="outset" w:sz="6" w:space="0" w:color="auto"/>
              <w:left w:val="outset" w:sz="6" w:space="0" w:color="auto"/>
              <w:bottom w:val="single" w:sz="6" w:space="0" w:color="D8D8D8"/>
              <w:right w:val="single" w:sz="6" w:space="0" w:color="D8D8D8"/>
            </w:tcBorders>
            <w:shd w:val="clear" w:color="auto" w:fill="F5F5F5"/>
            <w:tcMar>
              <w:top w:w="75" w:type="dxa"/>
              <w:left w:w="75" w:type="dxa"/>
              <w:bottom w:w="75" w:type="dxa"/>
              <w:right w:w="75" w:type="dxa"/>
            </w:tcMar>
            <w:vAlign w:val="center"/>
            <w:hideMark/>
          </w:tcPr>
          <w:p w:rsidR="00191E4B" w:rsidRPr="00191E4B" w:rsidRDefault="00191E4B" w:rsidP="00906D43">
            <w:pPr>
              <w:rPr>
                <w:rFonts w:ascii="Times New Roman" w:hAnsi="Times New Roman" w:cs="Times New Roman"/>
                <w:sz w:val="24"/>
                <w:szCs w:val="24"/>
              </w:rPr>
            </w:pPr>
            <w:r w:rsidRPr="00426735">
              <w:rPr>
                <w:rFonts w:ascii="Times New Roman" w:hAnsi="Times New Roman" w:cs="Times New Roman"/>
                <w:b/>
                <w:sz w:val="24"/>
                <w:szCs w:val="24"/>
              </w:rPr>
              <w:t>Critères d'évaluat</w:t>
            </w:r>
            <w:r w:rsidR="004A119B">
              <w:rPr>
                <w:rFonts w:ascii="Times New Roman" w:hAnsi="Times New Roman" w:cs="Times New Roman"/>
                <w:b/>
                <w:sz w:val="24"/>
                <w:szCs w:val="24"/>
              </w:rPr>
              <w:t xml:space="preserve">ion </w:t>
            </w:r>
            <w:r w:rsidRPr="00191E4B">
              <w:rPr>
                <w:rFonts w:ascii="Times New Roman" w:hAnsi="Times New Roman" w:cs="Times New Roman"/>
                <w:sz w:val="24"/>
                <w:szCs w:val="24"/>
              </w:rPr>
              <w:br/>
              <w:t>1 - Fiabilité du recueil des données</w:t>
            </w:r>
            <w:r w:rsidRPr="00191E4B">
              <w:rPr>
                <w:rFonts w:ascii="Times New Roman" w:hAnsi="Times New Roman" w:cs="Times New Roman"/>
                <w:sz w:val="24"/>
                <w:szCs w:val="24"/>
              </w:rPr>
              <w:br/>
              <w:t>2 - Fiabilité et pertinence des données sélectionnées et transmises</w:t>
            </w:r>
            <w:r w:rsidRPr="00191E4B">
              <w:rPr>
                <w:rFonts w:ascii="Times New Roman" w:hAnsi="Times New Roman" w:cs="Times New Roman"/>
                <w:sz w:val="24"/>
                <w:szCs w:val="24"/>
              </w:rPr>
              <w:br/>
              <w:t>3 - Qualité des transmissions</w:t>
            </w:r>
            <w:r w:rsidRPr="00191E4B">
              <w:rPr>
                <w:rFonts w:ascii="Times New Roman" w:hAnsi="Times New Roman" w:cs="Times New Roman"/>
                <w:sz w:val="24"/>
                <w:szCs w:val="24"/>
              </w:rPr>
              <w:br/>
              <w:t>4 - Pertinence dans l'identification et la prise en compte du champ d'intervention des acteurs</w:t>
            </w:r>
            <w:r w:rsidRPr="00191E4B">
              <w:rPr>
                <w:rFonts w:ascii="Times New Roman" w:hAnsi="Times New Roman" w:cs="Times New Roman"/>
                <w:sz w:val="24"/>
                <w:szCs w:val="24"/>
              </w:rPr>
              <w:br/>
              <w:t>5 - Pertinence de l'organisation de son activité</w:t>
            </w:r>
            <w:r w:rsidRPr="00191E4B">
              <w:rPr>
                <w:rFonts w:ascii="Times New Roman" w:hAnsi="Times New Roman" w:cs="Times New Roman"/>
                <w:sz w:val="24"/>
                <w:szCs w:val="24"/>
              </w:rPr>
              <w:br/>
              <w:t>6 - Pertinence de la participation à la démarche qualité et gestion des risques</w:t>
            </w:r>
            <w:r w:rsidRPr="00191E4B">
              <w:rPr>
                <w:rFonts w:ascii="Times New Roman" w:hAnsi="Times New Roman" w:cs="Times New Roman"/>
                <w:sz w:val="24"/>
                <w:szCs w:val="24"/>
              </w:rPr>
              <w:br/>
              <w:t>7 - Pertinence de la démarche d'amélioration de sa pratique professionnelle</w:t>
            </w:r>
            <w:r w:rsidRPr="00191E4B">
              <w:rPr>
                <w:rFonts w:ascii="Times New Roman" w:hAnsi="Times New Roman" w:cs="Times New Roman"/>
                <w:sz w:val="24"/>
                <w:szCs w:val="24"/>
              </w:rPr>
              <w:br/>
              <w:t>8 - Pertinence de l'évaluation de ses propres besoins en formation</w:t>
            </w:r>
          </w:p>
        </w:tc>
      </w:tr>
    </w:tbl>
    <w:p w:rsidR="00F76BC1" w:rsidRDefault="00191E4B" w:rsidP="00297DE2">
      <w:pPr>
        <w:pStyle w:val="Standard"/>
        <w:autoSpaceDE w:val="0"/>
        <w:jc w:val="both"/>
        <w:rPr>
          <w:rFonts w:eastAsia="Arial" w:cs="Arial"/>
          <w:b/>
          <w:bCs/>
          <w:sz w:val="28"/>
          <w:szCs w:val="28"/>
          <w:u w:val="single"/>
          <w:lang w:val="fr-FR"/>
        </w:rPr>
      </w:pPr>
      <w:r w:rsidRPr="00297DE2">
        <w:rPr>
          <w:rFonts w:cs="Times New Roman"/>
          <w:lang w:val="fr-FR"/>
        </w:rPr>
        <w:br/>
      </w:r>
    </w:p>
    <w:p w:rsidR="00297DE2" w:rsidRPr="004A6E68" w:rsidRDefault="00297DE2" w:rsidP="009379EF">
      <w:pPr>
        <w:pStyle w:val="Standard"/>
        <w:autoSpaceDE w:val="0"/>
        <w:jc w:val="center"/>
        <w:rPr>
          <w:rFonts w:eastAsia="Arial" w:cs="Arial"/>
          <w:b/>
          <w:bCs/>
          <w:sz w:val="28"/>
          <w:szCs w:val="28"/>
          <w:u w:val="single"/>
          <w:lang w:val="fr-FR"/>
        </w:rPr>
      </w:pPr>
      <w:r w:rsidRPr="004A6E68">
        <w:rPr>
          <w:rFonts w:eastAsia="Arial" w:cs="Arial"/>
          <w:b/>
          <w:bCs/>
          <w:sz w:val="28"/>
          <w:szCs w:val="28"/>
          <w:u w:val="single"/>
          <w:lang w:val="fr-FR"/>
        </w:rPr>
        <w:t>La formation s'organise également autour de stages</w:t>
      </w:r>
      <w:r w:rsidR="009379EF">
        <w:rPr>
          <w:rFonts w:eastAsia="Arial" w:cs="Arial"/>
          <w:b/>
          <w:bCs/>
          <w:sz w:val="28"/>
          <w:szCs w:val="28"/>
          <w:lang w:val="fr-FR"/>
        </w:rPr>
        <w:t xml:space="preserve"> </w:t>
      </w:r>
    </w:p>
    <w:p w:rsidR="00297DE2" w:rsidRPr="004A6E68" w:rsidRDefault="00297DE2" w:rsidP="00297DE2">
      <w:pPr>
        <w:pStyle w:val="Standard"/>
        <w:autoSpaceDE w:val="0"/>
        <w:jc w:val="both"/>
        <w:rPr>
          <w:lang w:val="fr-FR"/>
        </w:rPr>
      </w:pPr>
    </w:p>
    <w:p w:rsidR="003C0660" w:rsidRPr="003C0660" w:rsidRDefault="003C0660" w:rsidP="003C0660">
      <w:pPr>
        <w:pStyle w:val="Standard"/>
        <w:autoSpaceDE w:val="0"/>
        <w:jc w:val="both"/>
        <w:rPr>
          <w:rFonts w:cs="Times New Roman"/>
          <w:bCs/>
          <w:lang w:val="fr-FR"/>
        </w:rPr>
      </w:pPr>
      <w:r w:rsidRPr="003C0660">
        <w:rPr>
          <w:rFonts w:cs="Times New Roman"/>
          <w:bCs/>
          <w:lang w:val="fr-FR"/>
        </w:rPr>
        <w:t xml:space="preserve">Ils sont répartis sur 4 périodes : -période A : 5 semaines, </w:t>
      </w:r>
    </w:p>
    <w:p w:rsidR="003C0660" w:rsidRPr="003C0660" w:rsidRDefault="003C0660" w:rsidP="003C0660">
      <w:pPr>
        <w:pStyle w:val="Standard"/>
        <w:autoSpaceDE w:val="0"/>
        <w:jc w:val="both"/>
        <w:rPr>
          <w:rFonts w:cs="Times New Roman"/>
          <w:bCs/>
          <w:lang w:val="fr-FR"/>
        </w:rPr>
      </w:pPr>
      <w:r w:rsidRPr="003C0660">
        <w:rPr>
          <w:rFonts w:cs="Times New Roman"/>
          <w:bCs/>
          <w:lang w:val="fr-FR"/>
        </w:rPr>
        <w:t xml:space="preserve">                                                   -période B : 5 semaines,</w:t>
      </w:r>
    </w:p>
    <w:p w:rsidR="003C0660" w:rsidRPr="003C0660" w:rsidRDefault="003C0660" w:rsidP="003C0660">
      <w:pPr>
        <w:pStyle w:val="Standard"/>
        <w:autoSpaceDE w:val="0"/>
        <w:jc w:val="both"/>
        <w:rPr>
          <w:rFonts w:cs="Times New Roman"/>
          <w:bCs/>
          <w:lang w:val="fr-FR"/>
        </w:rPr>
      </w:pPr>
      <w:r w:rsidRPr="003C0660">
        <w:rPr>
          <w:rFonts w:cs="Times New Roman"/>
          <w:bCs/>
          <w:lang w:val="fr-FR"/>
        </w:rPr>
        <w:t xml:space="preserve">                                                   -période C : 5 semaines, </w:t>
      </w:r>
    </w:p>
    <w:p w:rsidR="003C0660" w:rsidRPr="003C0660" w:rsidRDefault="003C0660" w:rsidP="003C0660">
      <w:pPr>
        <w:pStyle w:val="Standard"/>
        <w:autoSpaceDE w:val="0"/>
        <w:jc w:val="both"/>
        <w:rPr>
          <w:rFonts w:cs="Times New Roman"/>
          <w:lang w:val="fr-FR"/>
        </w:rPr>
      </w:pPr>
      <w:r w:rsidRPr="003C0660">
        <w:rPr>
          <w:rFonts w:cs="Times New Roman"/>
          <w:bCs/>
          <w:lang w:val="fr-FR"/>
        </w:rPr>
        <w:t xml:space="preserve">                                                   -période D : 7 semaines : à réaliser en fin de formation et en continu. Période intégrative en milieu professionnel, correspondant </w:t>
      </w:r>
      <w:r w:rsidRPr="003C0660">
        <w:rPr>
          <w:rFonts w:eastAsia="Times New Roman" w:cs="Times New Roman"/>
          <w:lang w:val="fr-FR" w:eastAsia="fr-FR"/>
        </w:rPr>
        <w:t>au projet professionnel et/ou permettant le renforcement des compétences afin de valider l'ensemble des blocs de compétences. Ce stage est à trouver par l’élève.</w:t>
      </w:r>
    </w:p>
    <w:p w:rsidR="000C602A" w:rsidRDefault="000C602A" w:rsidP="003C0660">
      <w:pPr>
        <w:pStyle w:val="Standard"/>
        <w:autoSpaceDE w:val="0"/>
        <w:jc w:val="both"/>
        <w:rPr>
          <w:rFonts w:cs="Times New Roman"/>
          <w:lang w:val="fr-FR"/>
        </w:rPr>
      </w:pPr>
    </w:p>
    <w:p w:rsidR="003C0660" w:rsidRDefault="003C0660" w:rsidP="003C0660">
      <w:pPr>
        <w:pStyle w:val="Standard"/>
        <w:autoSpaceDE w:val="0"/>
        <w:jc w:val="both"/>
        <w:rPr>
          <w:rFonts w:cs="Times New Roman"/>
          <w:lang w:val="fr-FR"/>
        </w:rPr>
      </w:pPr>
      <w:r w:rsidRPr="003C0660">
        <w:rPr>
          <w:rFonts w:cs="Times New Roman"/>
          <w:lang w:val="fr-FR"/>
        </w:rPr>
        <w:t>Les lieux de stage des périodes A, B et C sont choisis par Doméa selon les objectifs pédagogiques et le lieu d’habitation de l’élève.</w:t>
      </w:r>
    </w:p>
    <w:p w:rsidR="002D78ED" w:rsidRDefault="002D78ED" w:rsidP="000C602A">
      <w:pPr>
        <w:pStyle w:val="Standard"/>
        <w:autoSpaceDE w:val="0"/>
        <w:jc w:val="both"/>
        <w:rPr>
          <w:rFonts w:eastAsia="TimesNewRomanPSMT" w:cs="Times New Roman"/>
          <w:lang w:val="fr-FR"/>
        </w:rPr>
      </w:pPr>
    </w:p>
    <w:p w:rsidR="000C602A" w:rsidRPr="003C0660" w:rsidRDefault="000C602A" w:rsidP="000C602A">
      <w:pPr>
        <w:pStyle w:val="Standard"/>
        <w:autoSpaceDE w:val="0"/>
        <w:jc w:val="both"/>
        <w:rPr>
          <w:rFonts w:eastAsia="TimesNewRomanPSMT" w:cs="Times New Roman"/>
          <w:lang w:val="fr-FR"/>
        </w:rPr>
      </w:pPr>
      <w:r w:rsidRPr="003C0660">
        <w:rPr>
          <w:rFonts w:eastAsia="TimesNewRomanPSMT" w:cs="Times New Roman"/>
          <w:lang w:val="fr-FR"/>
        </w:rPr>
        <w:t>Leur insertion dans le parcours de formation permet l’acquisition progressive des compétences par l’élève.</w:t>
      </w:r>
    </w:p>
    <w:p w:rsidR="000C602A" w:rsidRPr="003C0660" w:rsidRDefault="000C602A" w:rsidP="003C0660">
      <w:pPr>
        <w:pStyle w:val="Standard"/>
        <w:autoSpaceDE w:val="0"/>
        <w:jc w:val="both"/>
        <w:rPr>
          <w:rFonts w:cs="Times New Roman"/>
          <w:lang w:val="fr-FR"/>
        </w:rPr>
      </w:pPr>
    </w:p>
    <w:tbl>
      <w:tblPr>
        <w:tblpPr w:leftFromText="141" w:rightFromText="141" w:horzAnchor="margin" w:tblpXSpec="center" w:tblpY="-585"/>
        <w:tblW w:w="10482" w:type="dxa"/>
        <w:tblLayout w:type="fixed"/>
        <w:tblCellMar>
          <w:left w:w="10" w:type="dxa"/>
          <w:right w:w="10" w:type="dxa"/>
        </w:tblCellMar>
        <w:tblLook w:val="0000" w:firstRow="0" w:lastRow="0" w:firstColumn="0" w:lastColumn="0" w:noHBand="0" w:noVBand="0"/>
      </w:tblPr>
      <w:tblGrid>
        <w:gridCol w:w="937"/>
        <w:gridCol w:w="1293"/>
        <w:gridCol w:w="2410"/>
        <w:gridCol w:w="3969"/>
        <w:gridCol w:w="1873"/>
      </w:tblGrid>
      <w:tr w:rsidR="000C602A" w:rsidTr="000C602A">
        <w:tblPrEx>
          <w:tblCellMar>
            <w:top w:w="0" w:type="dxa"/>
            <w:bottom w:w="0" w:type="dxa"/>
          </w:tblCellMar>
        </w:tblPrEx>
        <w:tc>
          <w:tcPr>
            <w:tcW w:w="937" w:type="dxa"/>
            <w:tcBorders>
              <w:top w:val="outset" w:sz="6" w:space="0" w:color="000000"/>
              <w:left w:val="outset" w:sz="6" w:space="0" w:color="000000"/>
              <w:bottom w:val="single" w:sz="6" w:space="0" w:color="D8D8D8"/>
              <w:right w:val="single" w:sz="6" w:space="0" w:color="D8D8D8"/>
            </w:tcBorders>
            <w:shd w:val="clear" w:color="auto" w:fill="auto"/>
            <w:tcMar>
              <w:top w:w="75" w:type="dxa"/>
              <w:left w:w="75" w:type="dxa"/>
              <w:bottom w:w="75" w:type="dxa"/>
              <w:right w:w="75" w:type="dxa"/>
            </w:tcMar>
            <w:vAlign w:val="center"/>
          </w:tcPr>
          <w:p w:rsidR="000C602A" w:rsidRPr="002D78ED" w:rsidRDefault="000C602A" w:rsidP="000C602A">
            <w:pPr>
              <w:jc w:val="center"/>
              <w:rPr>
                <w:rFonts w:ascii="Times New Roman" w:hAnsi="Times New Roman" w:cs="Times New Roman"/>
                <w:b/>
                <w:sz w:val="24"/>
                <w:szCs w:val="24"/>
              </w:rPr>
            </w:pPr>
            <w:r w:rsidRPr="002D78ED">
              <w:rPr>
                <w:rFonts w:ascii="Times New Roman" w:hAnsi="Times New Roman" w:cs="Times New Roman"/>
                <w:b/>
                <w:sz w:val="24"/>
                <w:szCs w:val="24"/>
              </w:rPr>
              <w:t>Période</w:t>
            </w:r>
          </w:p>
        </w:tc>
        <w:tc>
          <w:tcPr>
            <w:tcW w:w="1293" w:type="dxa"/>
            <w:tcBorders>
              <w:top w:val="outset" w:sz="6" w:space="0" w:color="000000"/>
              <w:left w:val="outset" w:sz="6" w:space="0" w:color="000000"/>
              <w:bottom w:val="single" w:sz="6" w:space="0" w:color="D8D8D8"/>
              <w:right w:val="single" w:sz="6" w:space="0" w:color="D8D8D8"/>
            </w:tcBorders>
            <w:shd w:val="clear" w:color="auto" w:fill="auto"/>
            <w:tcMar>
              <w:top w:w="75" w:type="dxa"/>
              <w:left w:w="75" w:type="dxa"/>
              <w:bottom w:w="75" w:type="dxa"/>
              <w:right w:w="75" w:type="dxa"/>
            </w:tcMar>
            <w:vAlign w:val="center"/>
          </w:tcPr>
          <w:p w:rsidR="000C602A" w:rsidRPr="002D78ED" w:rsidRDefault="000C602A" w:rsidP="000C602A">
            <w:pPr>
              <w:jc w:val="center"/>
              <w:rPr>
                <w:rFonts w:ascii="Times New Roman" w:hAnsi="Times New Roman" w:cs="Times New Roman"/>
                <w:b/>
                <w:sz w:val="24"/>
                <w:szCs w:val="24"/>
              </w:rPr>
            </w:pPr>
            <w:r w:rsidRPr="002D78ED">
              <w:rPr>
                <w:rFonts w:ascii="Times New Roman" w:hAnsi="Times New Roman" w:cs="Times New Roman"/>
                <w:b/>
                <w:sz w:val="24"/>
                <w:szCs w:val="24"/>
              </w:rPr>
              <w:t>Durée de chaque période</w:t>
            </w:r>
          </w:p>
        </w:tc>
        <w:tc>
          <w:tcPr>
            <w:tcW w:w="2410" w:type="dxa"/>
            <w:tcBorders>
              <w:top w:val="outset" w:sz="6" w:space="0" w:color="000000"/>
              <w:left w:val="outset" w:sz="6" w:space="0" w:color="000000"/>
              <w:bottom w:val="single" w:sz="6" w:space="0" w:color="D8D8D8"/>
              <w:right w:val="single" w:sz="6" w:space="0" w:color="D8D8D8"/>
            </w:tcBorders>
            <w:shd w:val="clear" w:color="auto" w:fill="auto"/>
            <w:tcMar>
              <w:top w:w="75" w:type="dxa"/>
              <w:left w:w="75" w:type="dxa"/>
              <w:bottom w:w="75" w:type="dxa"/>
              <w:right w:w="75" w:type="dxa"/>
            </w:tcMar>
            <w:vAlign w:val="center"/>
          </w:tcPr>
          <w:p w:rsidR="000C602A" w:rsidRPr="002D78ED" w:rsidRDefault="000C602A" w:rsidP="000C602A">
            <w:pPr>
              <w:jc w:val="center"/>
              <w:rPr>
                <w:rFonts w:ascii="Times New Roman" w:hAnsi="Times New Roman" w:cs="Times New Roman"/>
                <w:b/>
                <w:sz w:val="24"/>
                <w:szCs w:val="24"/>
              </w:rPr>
            </w:pPr>
            <w:r w:rsidRPr="002D78ED">
              <w:rPr>
                <w:rFonts w:ascii="Times New Roman" w:hAnsi="Times New Roman" w:cs="Times New Roman"/>
                <w:b/>
                <w:sz w:val="24"/>
                <w:szCs w:val="24"/>
              </w:rPr>
              <w:t>Contexte de la période</w:t>
            </w:r>
          </w:p>
        </w:tc>
        <w:tc>
          <w:tcPr>
            <w:tcW w:w="3969" w:type="dxa"/>
            <w:tcBorders>
              <w:top w:val="outset" w:sz="6" w:space="0" w:color="000000"/>
              <w:left w:val="outset" w:sz="6" w:space="0" w:color="000000"/>
              <w:bottom w:val="single" w:sz="6" w:space="0" w:color="D8D8D8"/>
              <w:right w:val="single" w:sz="6" w:space="0" w:color="D8D8D8"/>
            </w:tcBorders>
            <w:shd w:val="clear" w:color="auto" w:fill="auto"/>
            <w:tcMar>
              <w:top w:w="75" w:type="dxa"/>
              <w:left w:w="75" w:type="dxa"/>
              <w:bottom w:w="75" w:type="dxa"/>
              <w:right w:w="75" w:type="dxa"/>
            </w:tcMar>
            <w:vAlign w:val="center"/>
          </w:tcPr>
          <w:p w:rsidR="000C602A" w:rsidRPr="002D78ED" w:rsidRDefault="000C602A" w:rsidP="000C602A">
            <w:pPr>
              <w:jc w:val="center"/>
              <w:rPr>
                <w:rFonts w:ascii="Times New Roman" w:hAnsi="Times New Roman" w:cs="Times New Roman"/>
                <w:b/>
                <w:sz w:val="24"/>
                <w:szCs w:val="24"/>
              </w:rPr>
            </w:pPr>
            <w:r w:rsidRPr="002D78ED">
              <w:rPr>
                <w:rFonts w:ascii="Times New Roman" w:hAnsi="Times New Roman" w:cs="Times New Roman"/>
                <w:b/>
                <w:sz w:val="24"/>
                <w:szCs w:val="24"/>
              </w:rPr>
              <w:t>Missions de l'aide-soignant explorées</w:t>
            </w:r>
          </w:p>
        </w:tc>
        <w:tc>
          <w:tcPr>
            <w:tcW w:w="1873" w:type="dxa"/>
            <w:tcBorders>
              <w:top w:val="outset" w:sz="6" w:space="0" w:color="000000"/>
              <w:left w:val="outset" w:sz="6" w:space="0" w:color="000000"/>
              <w:bottom w:val="single" w:sz="6" w:space="0" w:color="D8D8D8"/>
              <w:right w:val="single" w:sz="6" w:space="0" w:color="D8D8D8"/>
            </w:tcBorders>
            <w:shd w:val="clear" w:color="auto" w:fill="auto"/>
            <w:tcMar>
              <w:top w:w="75" w:type="dxa"/>
              <w:left w:w="75" w:type="dxa"/>
              <w:bottom w:w="75" w:type="dxa"/>
              <w:right w:w="75" w:type="dxa"/>
            </w:tcMar>
            <w:vAlign w:val="center"/>
          </w:tcPr>
          <w:p w:rsidR="000C602A" w:rsidRPr="002D78ED" w:rsidRDefault="000C602A" w:rsidP="000C602A">
            <w:pPr>
              <w:jc w:val="center"/>
              <w:rPr>
                <w:rFonts w:ascii="Times New Roman" w:hAnsi="Times New Roman" w:cs="Times New Roman"/>
                <w:sz w:val="24"/>
                <w:szCs w:val="24"/>
              </w:rPr>
            </w:pPr>
            <w:r w:rsidRPr="002D78ED">
              <w:rPr>
                <w:rFonts w:ascii="Times New Roman" w:hAnsi="Times New Roman" w:cs="Times New Roman"/>
                <w:b/>
                <w:sz w:val="24"/>
                <w:szCs w:val="24"/>
              </w:rPr>
              <w:t>Blocs de compétences concernés</w:t>
            </w:r>
          </w:p>
        </w:tc>
      </w:tr>
      <w:tr w:rsidR="000C602A" w:rsidTr="000C602A">
        <w:tblPrEx>
          <w:tblCellMar>
            <w:top w:w="0" w:type="dxa"/>
            <w:bottom w:w="0" w:type="dxa"/>
          </w:tblCellMar>
        </w:tblPrEx>
        <w:tc>
          <w:tcPr>
            <w:tcW w:w="937" w:type="dxa"/>
            <w:tcBorders>
              <w:top w:val="outset" w:sz="6" w:space="0" w:color="000000"/>
              <w:left w:val="outset" w:sz="6" w:space="0" w:color="000000"/>
              <w:bottom w:val="single" w:sz="6" w:space="0" w:color="D8D8D8"/>
              <w:right w:val="single" w:sz="6" w:space="0" w:color="D8D8D8"/>
            </w:tcBorders>
            <w:shd w:val="clear" w:color="auto" w:fill="F5F5F5"/>
            <w:tcMar>
              <w:top w:w="75" w:type="dxa"/>
              <w:left w:w="75" w:type="dxa"/>
              <w:bottom w:w="75" w:type="dxa"/>
              <w:right w:w="75" w:type="dxa"/>
            </w:tcMar>
            <w:vAlign w:val="center"/>
          </w:tcPr>
          <w:p w:rsidR="000C602A" w:rsidRPr="002D78ED" w:rsidRDefault="000C602A" w:rsidP="000C602A">
            <w:pPr>
              <w:jc w:val="center"/>
              <w:rPr>
                <w:rFonts w:ascii="Times New Roman" w:hAnsi="Times New Roman" w:cs="Times New Roman"/>
                <w:sz w:val="24"/>
                <w:szCs w:val="24"/>
              </w:rPr>
            </w:pPr>
            <w:r w:rsidRPr="002D78ED">
              <w:rPr>
                <w:rFonts w:ascii="Times New Roman" w:hAnsi="Times New Roman" w:cs="Times New Roman"/>
                <w:sz w:val="24"/>
                <w:szCs w:val="24"/>
              </w:rPr>
              <w:br/>
              <w:t>A, B, C</w:t>
            </w:r>
          </w:p>
        </w:tc>
        <w:tc>
          <w:tcPr>
            <w:tcW w:w="1293" w:type="dxa"/>
            <w:tcBorders>
              <w:top w:val="outset" w:sz="6" w:space="0" w:color="000000"/>
              <w:left w:val="outset" w:sz="6" w:space="0" w:color="000000"/>
              <w:bottom w:val="single" w:sz="6" w:space="0" w:color="D8D8D8"/>
              <w:right w:val="single" w:sz="6" w:space="0" w:color="D8D8D8"/>
            </w:tcBorders>
            <w:shd w:val="clear" w:color="auto" w:fill="F5F5F5"/>
            <w:tcMar>
              <w:top w:w="75" w:type="dxa"/>
              <w:left w:w="75" w:type="dxa"/>
              <w:bottom w:w="75" w:type="dxa"/>
              <w:right w:w="75" w:type="dxa"/>
            </w:tcMar>
            <w:vAlign w:val="center"/>
          </w:tcPr>
          <w:p w:rsidR="000C602A" w:rsidRPr="002D78ED" w:rsidRDefault="000C602A" w:rsidP="000C602A">
            <w:pPr>
              <w:rPr>
                <w:rFonts w:ascii="Times New Roman" w:hAnsi="Times New Roman" w:cs="Times New Roman"/>
                <w:sz w:val="24"/>
                <w:szCs w:val="24"/>
              </w:rPr>
            </w:pPr>
            <w:r w:rsidRPr="002D78ED">
              <w:rPr>
                <w:rFonts w:ascii="Times New Roman" w:hAnsi="Times New Roman" w:cs="Times New Roman"/>
                <w:sz w:val="24"/>
                <w:szCs w:val="24"/>
              </w:rPr>
              <w:br/>
              <w:t>5 semaines</w:t>
            </w:r>
          </w:p>
        </w:tc>
        <w:tc>
          <w:tcPr>
            <w:tcW w:w="2410" w:type="dxa"/>
            <w:tcBorders>
              <w:top w:val="outset" w:sz="6" w:space="0" w:color="000000"/>
              <w:left w:val="outset" w:sz="6" w:space="0" w:color="000000"/>
              <w:bottom w:val="single" w:sz="6" w:space="0" w:color="D8D8D8"/>
              <w:right w:val="single" w:sz="6" w:space="0" w:color="D8D8D8"/>
            </w:tcBorders>
            <w:shd w:val="clear" w:color="auto" w:fill="F5F5F5"/>
            <w:tcMar>
              <w:top w:w="75" w:type="dxa"/>
              <w:left w:w="75" w:type="dxa"/>
              <w:bottom w:w="75" w:type="dxa"/>
              <w:right w:w="75" w:type="dxa"/>
            </w:tcMar>
            <w:vAlign w:val="center"/>
          </w:tcPr>
          <w:p w:rsidR="000C602A" w:rsidRPr="002D78ED" w:rsidRDefault="000C602A" w:rsidP="000C602A">
            <w:pPr>
              <w:rPr>
                <w:rFonts w:ascii="Times New Roman" w:hAnsi="Times New Roman" w:cs="Times New Roman"/>
                <w:sz w:val="24"/>
                <w:szCs w:val="24"/>
              </w:rPr>
            </w:pPr>
            <w:r w:rsidRPr="002D78ED">
              <w:rPr>
                <w:rFonts w:ascii="Times New Roman" w:hAnsi="Times New Roman" w:cs="Times New Roman"/>
                <w:sz w:val="24"/>
                <w:szCs w:val="24"/>
              </w:rPr>
              <w:t>Les périodes A, B et C doivent permettre, dans leur ensemble, d'aborder différents contextes :</w:t>
            </w:r>
            <w:r w:rsidRPr="002D78ED">
              <w:rPr>
                <w:rFonts w:ascii="Times New Roman" w:hAnsi="Times New Roman" w:cs="Times New Roman"/>
                <w:sz w:val="24"/>
                <w:szCs w:val="24"/>
              </w:rPr>
              <w:br/>
              <w:t>- Prise en soins d'une personne dont l'état de santé altéré est en phase aigüe</w:t>
            </w:r>
            <w:r w:rsidRPr="002D78ED">
              <w:rPr>
                <w:rFonts w:ascii="Times New Roman" w:hAnsi="Times New Roman" w:cs="Times New Roman"/>
                <w:sz w:val="24"/>
                <w:szCs w:val="24"/>
              </w:rPr>
              <w:br/>
              <w:t>- Prise en soins d'une personne dont l'état de santé altéré est stabilisé</w:t>
            </w:r>
          </w:p>
          <w:p w:rsidR="000C602A" w:rsidRPr="002D78ED" w:rsidRDefault="000C602A" w:rsidP="000C602A">
            <w:pPr>
              <w:rPr>
                <w:rFonts w:ascii="Times New Roman" w:hAnsi="Times New Roman" w:cs="Times New Roman"/>
                <w:sz w:val="24"/>
                <w:szCs w:val="24"/>
              </w:rPr>
            </w:pPr>
          </w:p>
          <w:p w:rsidR="000C602A" w:rsidRPr="002D78ED" w:rsidRDefault="000C602A" w:rsidP="000C602A">
            <w:pPr>
              <w:rPr>
                <w:rFonts w:ascii="Times New Roman" w:hAnsi="Times New Roman" w:cs="Times New Roman"/>
                <w:sz w:val="24"/>
                <w:szCs w:val="24"/>
              </w:rPr>
            </w:pPr>
          </w:p>
        </w:tc>
        <w:tc>
          <w:tcPr>
            <w:tcW w:w="3969" w:type="dxa"/>
            <w:tcBorders>
              <w:top w:val="outset" w:sz="6" w:space="0" w:color="000000"/>
              <w:left w:val="outset" w:sz="6" w:space="0" w:color="000000"/>
              <w:bottom w:val="single" w:sz="6" w:space="0" w:color="D8D8D8"/>
              <w:right w:val="single" w:sz="6" w:space="0" w:color="D8D8D8"/>
            </w:tcBorders>
            <w:shd w:val="clear" w:color="auto" w:fill="F5F5F5"/>
            <w:tcMar>
              <w:top w:w="75" w:type="dxa"/>
              <w:left w:w="75" w:type="dxa"/>
              <w:bottom w:w="75" w:type="dxa"/>
              <w:right w:w="75" w:type="dxa"/>
            </w:tcMar>
            <w:vAlign w:val="center"/>
          </w:tcPr>
          <w:p w:rsidR="000C602A" w:rsidRPr="002D78ED" w:rsidRDefault="000C602A" w:rsidP="000C602A">
            <w:pPr>
              <w:rPr>
                <w:rFonts w:ascii="Times New Roman" w:hAnsi="Times New Roman" w:cs="Times New Roman"/>
                <w:sz w:val="24"/>
                <w:szCs w:val="24"/>
              </w:rPr>
            </w:pPr>
            <w:r w:rsidRPr="002D78ED">
              <w:rPr>
                <w:rFonts w:ascii="Times New Roman" w:hAnsi="Times New Roman" w:cs="Times New Roman"/>
                <w:sz w:val="24"/>
                <w:szCs w:val="24"/>
              </w:rPr>
              <w:t>Les périodes A, B et C doivent permettre d'explorer les 3 missions, une période donnée pouvant être centrée sur une ou plusieurs missions :</w:t>
            </w:r>
            <w:r w:rsidRPr="002D78ED">
              <w:rPr>
                <w:rFonts w:ascii="Times New Roman" w:hAnsi="Times New Roman" w:cs="Times New Roman"/>
                <w:sz w:val="24"/>
                <w:szCs w:val="24"/>
              </w:rPr>
              <w:br/>
              <w:t>Mission 1 : Accompagner la personne dans les activités de sa vie quotidienne et sociale dans le respect de son projet de vie</w:t>
            </w:r>
            <w:r w:rsidRPr="002D78ED">
              <w:rPr>
                <w:rFonts w:ascii="Times New Roman" w:hAnsi="Times New Roman" w:cs="Times New Roman"/>
                <w:sz w:val="24"/>
                <w:szCs w:val="24"/>
              </w:rPr>
              <w:br/>
              <w:t>Mission 2 : Collaborer aux projets de soins personnalisés dans son champ de compétences</w:t>
            </w:r>
            <w:r w:rsidRPr="002D78ED">
              <w:rPr>
                <w:rFonts w:ascii="Times New Roman" w:hAnsi="Times New Roman" w:cs="Times New Roman"/>
                <w:sz w:val="24"/>
                <w:szCs w:val="24"/>
              </w:rPr>
              <w:br/>
              <w:t>Mission 3 : Contribuer à la prévention des risques et au raisonnement clinique interprofessionnel</w:t>
            </w:r>
          </w:p>
        </w:tc>
        <w:tc>
          <w:tcPr>
            <w:tcW w:w="1873" w:type="dxa"/>
            <w:tcBorders>
              <w:top w:val="outset" w:sz="6" w:space="0" w:color="000000"/>
              <w:left w:val="outset" w:sz="6" w:space="0" w:color="000000"/>
              <w:bottom w:val="single" w:sz="6" w:space="0" w:color="D8D8D8"/>
              <w:right w:val="single" w:sz="6" w:space="0" w:color="D8D8D8"/>
            </w:tcBorders>
            <w:shd w:val="clear" w:color="auto" w:fill="F5F5F5"/>
            <w:tcMar>
              <w:top w:w="75" w:type="dxa"/>
              <w:left w:w="75" w:type="dxa"/>
              <w:bottom w:w="75" w:type="dxa"/>
              <w:right w:w="75" w:type="dxa"/>
            </w:tcMar>
            <w:vAlign w:val="center"/>
          </w:tcPr>
          <w:p w:rsidR="000C602A" w:rsidRPr="002D78ED" w:rsidRDefault="000C602A" w:rsidP="000C602A">
            <w:pPr>
              <w:rPr>
                <w:rFonts w:ascii="Times New Roman" w:hAnsi="Times New Roman" w:cs="Times New Roman"/>
                <w:sz w:val="24"/>
                <w:szCs w:val="24"/>
              </w:rPr>
            </w:pPr>
            <w:r w:rsidRPr="002D78ED">
              <w:rPr>
                <w:rFonts w:ascii="Times New Roman" w:hAnsi="Times New Roman" w:cs="Times New Roman"/>
                <w:sz w:val="24"/>
                <w:szCs w:val="24"/>
              </w:rPr>
              <w:t>Chacune des périodes A, B, C doit porter sur tout ou partie des 5 blocs de compétences, l'ensemble des blocs devant être abordés sur l'ensemble des 3 périodes.</w:t>
            </w:r>
          </w:p>
          <w:p w:rsidR="000C602A" w:rsidRPr="002D78ED" w:rsidRDefault="000C602A" w:rsidP="000C602A">
            <w:pPr>
              <w:rPr>
                <w:rFonts w:ascii="Times New Roman" w:hAnsi="Times New Roman" w:cs="Times New Roman"/>
                <w:sz w:val="24"/>
                <w:szCs w:val="24"/>
              </w:rPr>
            </w:pPr>
          </w:p>
          <w:p w:rsidR="000C602A" w:rsidRPr="002D78ED" w:rsidRDefault="000C602A" w:rsidP="000C602A">
            <w:pPr>
              <w:rPr>
                <w:rFonts w:ascii="Times New Roman" w:hAnsi="Times New Roman" w:cs="Times New Roman"/>
                <w:sz w:val="24"/>
                <w:szCs w:val="24"/>
              </w:rPr>
            </w:pPr>
            <w:r w:rsidRPr="002D78ED">
              <w:rPr>
                <w:rFonts w:ascii="Times New Roman" w:hAnsi="Times New Roman" w:cs="Times New Roman"/>
                <w:sz w:val="24"/>
                <w:szCs w:val="24"/>
              </w:rPr>
              <w:br/>
            </w:r>
          </w:p>
        </w:tc>
      </w:tr>
      <w:tr w:rsidR="000C602A" w:rsidTr="000C602A">
        <w:tblPrEx>
          <w:tblCellMar>
            <w:top w:w="0" w:type="dxa"/>
            <w:bottom w:w="0" w:type="dxa"/>
          </w:tblCellMar>
        </w:tblPrEx>
        <w:tc>
          <w:tcPr>
            <w:tcW w:w="937" w:type="dxa"/>
            <w:tcBorders>
              <w:top w:val="outset" w:sz="6" w:space="0" w:color="000000"/>
              <w:left w:val="outset" w:sz="6" w:space="0" w:color="000000"/>
              <w:bottom w:val="single" w:sz="6" w:space="0" w:color="D8D8D8"/>
              <w:right w:val="single" w:sz="6" w:space="0" w:color="D8D8D8"/>
            </w:tcBorders>
            <w:shd w:val="clear" w:color="auto" w:fill="F5F5F5"/>
            <w:tcMar>
              <w:top w:w="75" w:type="dxa"/>
              <w:left w:w="75" w:type="dxa"/>
              <w:bottom w:w="75" w:type="dxa"/>
              <w:right w:w="75" w:type="dxa"/>
            </w:tcMar>
            <w:vAlign w:val="center"/>
          </w:tcPr>
          <w:p w:rsidR="000C602A" w:rsidRPr="002D78ED" w:rsidRDefault="000C602A" w:rsidP="000C602A">
            <w:pPr>
              <w:jc w:val="center"/>
              <w:rPr>
                <w:rFonts w:ascii="Times New Roman" w:hAnsi="Times New Roman" w:cs="Times New Roman"/>
                <w:sz w:val="24"/>
                <w:szCs w:val="24"/>
              </w:rPr>
            </w:pPr>
            <w:r w:rsidRPr="002D78ED">
              <w:rPr>
                <w:rFonts w:ascii="Times New Roman" w:hAnsi="Times New Roman" w:cs="Times New Roman"/>
                <w:sz w:val="24"/>
                <w:szCs w:val="24"/>
              </w:rPr>
              <w:br/>
              <w:t>D</w:t>
            </w:r>
          </w:p>
        </w:tc>
        <w:tc>
          <w:tcPr>
            <w:tcW w:w="1293" w:type="dxa"/>
            <w:tcBorders>
              <w:top w:val="outset" w:sz="6" w:space="0" w:color="000000"/>
              <w:left w:val="outset" w:sz="6" w:space="0" w:color="000000"/>
              <w:bottom w:val="single" w:sz="6" w:space="0" w:color="D8D8D8"/>
              <w:right w:val="single" w:sz="6" w:space="0" w:color="D8D8D8"/>
            </w:tcBorders>
            <w:shd w:val="clear" w:color="auto" w:fill="F5F5F5"/>
            <w:tcMar>
              <w:top w:w="75" w:type="dxa"/>
              <w:left w:w="75" w:type="dxa"/>
              <w:bottom w:w="75" w:type="dxa"/>
              <w:right w:w="75" w:type="dxa"/>
            </w:tcMar>
            <w:vAlign w:val="center"/>
          </w:tcPr>
          <w:p w:rsidR="000C602A" w:rsidRPr="002D78ED" w:rsidRDefault="000C602A" w:rsidP="000C602A">
            <w:pPr>
              <w:rPr>
                <w:rFonts w:ascii="Times New Roman" w:hAnsi="Times New Roman" w:cs="Times New Roman"/>
                <w:sz w:val="24"/>
                <w:szCs w:val="24"/>
              </w:rPr>
            </w:pPr>
            <w:r w:rsidRPr="002D78ED">
              <w:rPr>
                <w:rFonts w:ascii="Times New Roman" w:hAnsi="Times New Roman" w:cs="Times New Roman"/>
                <w:sz w:val="24"/>
                <w:szCs w:val="24"/>
              </w:rPr>
              <w:br/>
              <w:t>7 semaines</w:t>
            </w:r>
          </w:p>
        </w:tc>
        <w:tc>
          <w:tcPr>
            <w:tcW w:w="2410" w:type="dxa"/>
            <w:tcBorders>
              <w:top w:val="outset" w:sz="6" w:space="0" w:color="000000"/>
              <w:left w:val="outset" w:sz="6" w:space="0" w:color="000000"/>
              <w:bottom w:val="single" w:sz="6" w:space="0" w:color="D8D8D8"/>
              <w:right w:val="single" w:sz="6" w:space="0" w:color="D8D8D8"/>
            </w:tcBorders>
            <w:shd w:val="clear" w:color="auto" w:fill="F5F5F5"/>
            <w:tcMar>
              <w:top w:w="75" w:type="dxa"/>
              <w:left w:w="75" w:type="dxa"/>
              <w:bottom w:w="75" w:type="dxa"/>
              <w:right w:w="75" w:type="dxa"/>
            </w:tcMar>
            <w:vAlign w:val="center"/>
          </w:tcPr>
          <w:p w:rsidR="000C602A" w:rsidRPr="002D78ED" w:rsidRDefault="000C602A" w:rsidP="000C602A">
            <w:pPr>
              <w:rPr>
                <w:rFonts w:ascii="Times New Roman" w:hAnsi="Times New Roman" w:cs="Times New Roman"/>
                <w:sz w:val="24"/>
                <w:szCs w:val="24"/>
              </w:rPr>
            </w:pPr>
            <w:r w:rsidRPr="002D78ED">
              <w:rPr>
                <w:rFonts w:ascii="Times New Roman" w:hAnsi="Times New Roman" w:cs="Times New Roman"/>
                <w:sz w:val="24"/>
                <w:szCs w:val="24"/>
              </w:rPr>
              <w:t>Période intégrative en milieu professionnel, en fin de formation, correspondant au projet professionnel et/ou permettant le renforcement des compétences afin de valider l'ensemble des blocs de compétences</w:t>
            </w:r>
          </w:p>
        </w:tc>
        <w:tc>
          <w:tcPr>
            <w:tcW w:w="3969" w:type="dxa"/>
            <w:tcBorders>
              <w:top w:val="outset" w:sz="6" w:space="0" w:color="000000"/>
              <w:left w:val="outset" w:sz="6" w:space="0" w:color="000000"/>
              <w:bottom w:val="single" w:sz="6" w:space="0" w:color="D8D8D8"/>
              <w:right w:val="single" w:sz="6" w:space="0" w:color="D8D8D8"/>
            </w:tcBorders>
            <w:shd w:val="clear" w:color="auto" w:fill="F5F5F5"/>
            <w:tcMar>
              <w:top w:w="75" w:type="dxa"/>
              <w:left w:w="75" w:type="dxa"/>
              <w:bottom w:w="75" w:type="dxa"/>
              <w:right w:w="75" w:type="dxa"/>
            </w:tcMar>
            <w:vAlign w:val="center"/>
          </w:tcPr>
          <w:p w:rsidR="000C602A" w:rsidRPr="002D78ED" w:rsidRDefault="000C602A" w:rsidP="000C602A">
            <w:pPr>
              <w:rPr>
                <w:rFonts w:ascii="Times New Roman" w:hAnsi="Times New Roman" w:cs="Times New Roman"/>
                <w:sz w:val="24"/>
                <w:szCs w:val="24"/>
              </w:rPr>
            </w:pPr>
            <w:r w:rsidRPr="002D78ED">
              <w:rPr>
                <w:rFonts w:ascii="Times New Roman" w:hAnsi="Times New Roman" w:cs="Times New Roman"/>
                <w:sz w:val="24"/>
                <w:szCs w:val="24"/>
              </w:rPr>
              <w:br/>
              <w:t>La période D doit porter sur les 3 missions de l'AS</w:t>
            </w:r>
          </w:p>
        </w:tc>
        <w:tc>
          <w:tcPr>
            <w:tcW w:w="1873" w:type="dxa"/>
            <w:tcBorders>
              <w:top w:val="outset" w:sz="6" w:space="0" w:color="000000"/>
              <w:left w:val="outset" w:sz="6" w:space="0" w:color="000000"/>
              <w:bottom w:val="single" w:sz="6" w:space="0" w:color="D8D8D8"/>
              <w:right w:val="single" w:sz="6" w:space="0" w:color="D8D8D8"/>
            </w:tcBorders>
            <w:shd w:val="clear" w:color="auto" w:fill="F5F5F5"/>
            <w:tcMar>
              <w:top w:w="75" w:type="dxa"/>
              <w:left w:w="75" w:type="dxa"/>
              <w:bottom w:w="75" w:type="dxa"/>
              <w:right w:w="75" w:type="dxa"/>
            </w:tcMar>
            <w:vAlign w:val="center"/>
          </w:tcPr>
          <w:p w:rsidR="000C602A" w:rsidRPr="002D78ED" w:rsidRDefault="000C602A" w:rsidP="000C602A">
            <w:pPr>
              <w:rPr>
                <w:rFonts w:ascii="Times New Roman" w:hAnsi="Times New Roman" w:cs="Times New Roman"/>
                <w:sz w:val="24"/>
                <w:szCs w:val="24"/>
              </w:rPr>
            </w:pPr>
            <w:r w:rsidRPr="002D78ED">
              <w:rPr>
                <w:rFonts w:ascii="Times New Roman" w:hAnsi="Times New Roman" w:cs="Times New Roman"/>
                <w:sz w:val="24"/>
                <w:szCs w:val="24"/>
              </w:rPr>
              <w:t xml:space="preserve">La période D doit porter sur les 5 blocs de compétences de l'AS </w:t>
            </w:r>
            <w:r w:rsidRPr="002D78ED">
              <w:rPr>
                <w:rFonts w:ascii="Times New Roman" w:hAnsi="Times New Roman" w:cs="Times New Roman"/>
                <w:sz w:val="24"/>
                <w:szCs w:val="24"/>
              </w:rPr>
              <w:br/>
            </w:r>
          </w:p>
        </w:tc>
      </w:tr>
    </w:tbl>
    <w:p w:rsidR="000C602A" w:rsidRDefault="000C602A" w:rsidP="000C602A">
      <w:pPr>
        <w:spacing w:after="0" w:line="240" w:lineRule="auto"/>
        <w:rPr>
          <w:rFonts w:ascii="Times New Roman" w:hAnsi="Times New Roman" w:cs="Times New Roman"/>
          <w:sz w:val="24"/>
          <w:szCs w:val="24"/>
        </w:rPr>
      </w:pPr>
    </w:p>
    <w:p w:rsidR="003C0660" w:rsidRDefault="003C0660" w:rsidP="000C602A">
      <w:pPr>
        <w:spacing w:after="0" w:line="240" w:lineRule="auto"/>
        <w:rPr>
          <w:rFonts w:ascii="Times New Roman" w:hAnsi="Times New Roman" w:cs="Times New Roman"/>
          <w:sz w:val="24"/>
          <w:szCs w:val="24"/>
        </w:rPr>
      </w:pPr>
      <w:r w:rsidRPr="003C0660">
        <w:rPr>
          <w:rFonts w:ascii="Times New Roman" w:hAnsi="Times New Roman" w:cs="Times New Roman"/>
          <w:sz w:val="24"/>
          <w:szCs w:val="24"/>
        </w:rPr>
        <w:t>Obligatoire : </w:t>
      </w:r>
      <w:r w:rsidR="000C602A">
        <w:rPr>
          <w:rFonts w:ascii="Times New Roman" w:hAnsi="Times New Roman" w:cs="Times New Roman"/>
          <w:sz w:val="24"/>
          <w:szCs w:val="24"/>
        </w:rPr>
        <w:t>-</w:t>
      </w:r>
      <w:r w:rsidRPr="003C0660">
        <w:rPr>
          <w:rFonts w:ascii="Times New Roman" w:hAnsi="Times New Roman" w:cs="Times New Roman"/>
          <w:sz w:val="24"/>
          <w:szCs w:val="24"/>
        </w:rPr>
        <w:t>1 période de stage auprès de personnes en situation de handicap physique ou psychique et 1 période auprès de personnes âgées,</w:t>
      </w:r>
      <w:r w:rsidRPr="003C0660">
        <w:rPr>
          <w:rFonts w:ascii="Times New Roman" w:hAnsi="Times New Roman" w:cs="Times New Roman"/>
          <w:sz w:val="24"/>
          <w:szCs w:val="24"/>
        </w:rPr>
        <w:br/>
        <w:t xml:space="preserve">                     -1 expérience de travail de nuit (32h30/semaine de nuit) et 1 le week-end. </w:t>
      </w:r>
    </w:p>
    <w:p w:rsidR="000C602A" w:rsidRDefault="000C602A" w:rsidP="000C602A">
      <w:pPr>
        <w:spacing w:after="0" w:line="240" w:lineRule="auto"/>
        <w:rPr>
          <w:rFonts w:ascii="Times New Roman" w:hAnsi="Times New Roman" w:cs="Times New Roman"/>
          <w:sz w:val="24"/>
          <w:szCs w:val="24"/>
        </w:rPr>
      </w:pPr>
    </w:p>
    <w:p w:rsidR="000C602A" w:rsidRPr="000C602A" w:rsidRDefault="000C602A" w:rsidP="000C602A">
      <w:pPr>
        <w:spacing w:after="0" w:line="240" w:lineRule="auto"/>
        <w:jc w:val="both"/>
        <w:rPr>
          <w:rFonts w:ascii="Times New Roman" w:hAnsi="Times New Roman" w:cs="Times New Roman"/>
          <w:sz w:val="24"/>
          <w:szCs w:val="24"/>
        </w:rPr>
      </w:pPr>
      <w:r w:rsidRPr="000C602A">
        <w:rPr>
          <w:rFonts w:ascii="Times New Roman" w:hAnsi="Times New Roman" w:cs="Times New Roman"/>
          <w:sz w:val="24"/>
          <w:szCs w:val="24"/>
        </w:rPr>
        <w:t xml:space="preserve">Les stages sont effectués dans différentes structures : </w:t>
      </w:r>
    </w:p>
    <w:p w:rsidR="000C602A" w:rsidRPr="000C602A" w:rsidRDefault="000C602A" w:rsidP="000C602A">
      <w:pPr>
        <w:spacing w:after="0" w:line="240" w:lineRule="auto"/>
        <w:jc w:val="both"/>
        <w:rPr>
          <w:rFonts w:ascii="Times New Roman" w:hAnsi="Times New Roman" w:cs="Times New Roman"/>
          <w:sz w:val="24"/>
          <w:szCs w:val="24"/>
        </w:rPr>
      </w:pPr>
      <w:r w:rsidRPr="000C602A">
        <w:rPr>
          <w:rFonts w:ascii="Times New Roman" w:hAnsi="Times New Roman" w:cs="Times New Roman"/>
          <w:sz w:val="24"/>
          <w:szCs w:val="24"/>
        </w:rPr>
        <w:t xml:space="preserve">-employeurs, </w:t>
      </w:r>
    </w:p>
    <w:p w:rsidR="000C602A" w:rsidRPr="000C602A" w:rsidRDefault="000C602A" w:rsidP="000C602A">
      <w:pPr>
        <w:spacing w:after="0" w:line="240" w:lineRule="auto"/>
        <w:jc w:val="both"/>
        <w:rPr>
          <w:rFonts w:ascii="Times New Roman" w:hAnsi="Times New Roman" w:cs="Times New Roman"/>
          <w:sz w:val="24"/>
          <w:szCs w:val="24"/>
        </w:rPr>
      </w:pPr>
      <w:r w:rsidRPr="000C602A">
        <w:rPr>
          <w:rFonts w:ascii="Times New Roman" w:hAnsi="Times New Roman" w:cs="Times New Roman"/>
          <w:sz w:val="24"/>
          <w:szCs w:val="24"/>
        </w:rPr>
        <w:t xml:space="preserve">-publiques ou privées, </w:t>
      </w:r>
    </w:p>
    <w:p w:rsidR="000C602A" w:rsidRPr="000C602A" w:rsidRDefault="000C602A" w:rsidP="000C602A">
      <w:pPr>
        <w:spacing w:after="0" w:line="240" w:lineRule="auto"/>
        <w:jc w:val="both"/>
        <w:rPr>
          <w:rFonts w:ascii="Times New Roman" w:hAnsi="Times New Roman" w:cs="Times New Roman"/>
          <w:sz w:val="24"/>
          <w:szCs w:val="24"/>
        </w:rPr>
      </w:pPr>
      <w:r w:rsidRPr="000C602A">
        <w:rPr>
          <w:rFonts w:ascii="Times New Roman" w:hAnsi="Times New Roman" w:cs="Times New Roman"/>
          <w:sz w:val="24"/>
          <w:szCs w:val="24"/>
        </w:rPr>
        <w:t xml:space="preserve">-du champ sanitaire, social ou médico-social, </w:t>
      </w:r>
    </w:p>
    <w:p w:rsidR="000C602A" w:rsidRDefault="000C602A" w:rsidP="000C602A">
      <w:pPr>
        <w:spacing w:after="0" w:line="240" w:lineRule="auto"/>
        <w:jc w:val="both"/>
        <w:rPr>
          <w:rFonts w:ascii="Times New Roman" w:hAnsi="Times New Roman" w:cs="Times New Roman"/>
          <w:sz w:val="24"/>
          <w:szCs w:val="24"/>
        </w:rPr>
      </w:pPr>
      <w:r w:rsidRPr="000C602A">
        <w:rPr>
          <w:rFonts w:ascii="Times New Roman" w:hAnsi="Times New Roman" w:cs="Times New Roman"/>
          <w:sz w:val="24"/>
          <w:szCs w:val="24"/>
        </w:rPr>
        <w:t>-en établissement, ou en hospitalisation à domicile ou dans les services d’accompagnement et d’aide à la personne.</w:t>
      </w:r>
    </w:p>
    <w:p w:rsidR="004522A3" w:rsidRPr="000C602A" w:rsidRDefault="004522A3" w:rsidP="000C60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Ils sont couverts par une convention de stage tripartite (élève/Doméa/terrain d’accueil en stage).</w:t>
      </w:r>
    </w:p>
    <w:p w:rsidR="000C602A" w:rsidRDefault="000C602A" w:rsidP="003C0660">
      <w:pPr>
        <w:pStyle w:val="Standard"/>
        <w:autoSpaceDE w:val="0"/>
        <w:jc w:val="both"/>
        <w:rPr>
          <w:rFonts w:eastAsia="TimesNewRomanPSMT" w:cs="Times New Roman"/>
          <w:lang w:val="fr-FR"/>
        </w:rPr>
      </w:pPr>
    </w:p>
    <w:p w:rsidR="000C602A" w:rsidRDefault="00297DE2" w:rsidP="002D78ED">
      <w:pPr>
        <w:spacing w:after="0" w:line="240" w:lineRule="auto"/>
        <w:jc w:val="both"/>
        <w:rPr>
          <w:rFonts w:eastAsia="Arial" w:cs="Arial"/>
          <w:b/>
          <w:bCs/>
          <w:sz w:val="28"/>
          <w:szCs w:val="28"/>
        </w:rPr>
      </w:pPr>
      <w:r w:rsidRPr="00191E4B">
        <w:rPr>
          <w:rFonts w:ascii="Times New Roman" w:hAnsi="Times New Roman" w:cs="Times New Roman"/>
          <w:sz w:val="24"/>
          <w:szCs w:val="24"/>
        </w:rPr>
        <w:lastRenderedPageBreak/>
        <w:t>Dans le cadre de la formation p</w:t>
      </w:r>
      <w:r w:rsidR="000C602A">
        <w:rPr>
          <w:rFonts w:ascii="Times New Roman" w:hAnsi="Times New Roman" w:cs="Times New Roman"/>
          <w:sz w:val="24"/>
          <w:szCs w:val="24"/>
        </w:rPr>
        <w:t>ar la voie de l'apprentissage, les</w:t>
      </w:r>
      <w:r w:rsidRPr="00191E4B">
        <w:rPr>
          <w:rFonts w:ascii="Times New Roman" w:hAnsi="Times New Roman" w:cs="Times New Roman"/>
          <w:sz w:val="24"/>
          <w:szCs w:val="24"/>
        </w:rPr>
        <w:t xml:space="preserve"> périodes</w:t>
      </w:r>
      <w:r w:rsidR="000C602A">
        <w:rPr>
          <w:rFonts w:ascii="Times New Roman" w:hAnsi="Times New Roman" w:cs="Times New Roman"/>
          <w:sz w:val="24"/>
          <w:szCs w:val="24"/>
        </w:rPr>
        <w:t xml:space="preserve"> de stage</w:t>
      </w:r>
      <w:r w:rsidRPr="00191E4B">
        <w:rPr>
          <w:rFonts w:ascii="Times New Roman" w:hAnsi="Times New Roman" w:cs="Times New Roman"/>
          <w:sz w:val="24"/>
          <w:szCs w:val="24"/>
        </w:rPr>
        <w:t xml:space="preserve"> sont effectuées au sein ou en dehors de la structure employeur et sont complétées par un exercice en milieu professionnel, dont l'objet est également de développer les compétences afin de valider l'ensemble des blocs de compétences.</w:t>
      </w:r>
    </w:p>
    <w:p w:rsidR="000C602A" w:rsidRDefault="000C602A" w:rsidP="00297DE2">
      <w:pPr>
        <w:pStyle w:val="TableContents"/>
        <w:autoSpaceDE w:val="0"/>
        <w:jc w:val="both"/>
        <w:rPr>
          <w:rFonts w:eastAsia="Arial" w:cs="Arial"/>
          <w:b/>
          <w:bCs/>
          <w:sz w:val="28"/>
          <w:szCs w:val="28"/>
          <w:lang w:val="fr-FR"/>
        </w:rPr>
      </w:pPr>
    </w:p>
    <w:p w:rsidR="00297DE2" w:rsidRPr="004A6E68" w:rsidRDefault="00297DE2" w:rsidP="00297DE2">
      <w:pPr>
        <w:pStyle w:val="TableContents"/>
        <w:autoSpaceDE w:val="0"/>
        <w:jc w:val="both"/>
        <w:rPr>
          <w:rFonts w:eastAsia="Arial" w:cs="Arial"/>
          <w:u w:val="single"/>
          <w:lang w:val="fr-FR"/>
        </w:rPr>
      </w:pPr>
      <w:r w:rsidRPr="004A6E68">
        <w:rPr>
          <w:rFonts w:eastAsia="Arial" w:cs="Arial"/>
          <w:b/>
          <w:bCs/>
          <w:sz w:val="28"/>
          <w:szCs w:val="28"/>
          <w:lang w:val="fr-FR"/>
        </w:rPr>
        <w:t xml:space="preserve">3. </w:t>
      </w:r>
      <w:r w:rsidRPr="004A6E68">
        <w:rPr>
          <w:rFonts w:eastAsia="Arial" w:cs="Arial"/>
          <w:b/>
          <w:bCs/>
          <w:sz w:val="28"/>
          <w:szCs w:val="28"/>
          <w:u w:val="single"/>
          <w:lang w:val="fr-FR"/>
        </w:rPr>
        <w:t>Moyens pédagogiques et techniques</w:t>
      </w:r>
    </w:p>
    <w:p w:rsidR="00297DE2" w:rsidRPr="004A6E68" w:rsidRDefault="00297DE2" w:rsidP="00297DE2">
      <w:pPr>
        <w:pStyle w:val="TableContents"/>
        <w:autoSpaceDE w:val="0"/>
        <w:jc w:val="both"/>
        <w:rPr>
          <w:rFonts w:eastAsia="Arial" w:cs="Arial"/>
          <w:b/>
          <w:bCs/>
          <w:sz w:val="28"/>
          <w:szCs w:val="28"/>
          <w:u w:val="single"/>
          <w:lang w:val="fr-FR"/>
        </w:rPr>
      </w:pPr>
    </w:p>
    <w:p w:rsidR="00297DE2" w:rsidRDefault="00297DE2" w:rsidP="00297DE2">
      <w:pPr>
        <w:pStyle w:val="Standard"/>
        <w:autoSpaceDE w:val="0"/>
        <w:jc w:val="both"/>
        <w:rPr>
          <w:rFonts w:eastAsia="Arial" w:cs="Arial"/>
          <w:lang w:val="fr-FR"/>
        </w:rPr>
      </w:pPr>
      <w:r w:rsidRPr="004A6E68">
        <w:rPr>
          <w:rFonts w:eastAsia="Arial" w:cs="Arial"/>
          <w:lang w:val="fr-FR"/>
        </w:rPr>
        <w:t>Les méthodes et moyens pédagogiques utilisés sont les cours magistraux (power point, textes à trous, schémas, planches anatomiques, tronc anatomique en pièces détachables, squelette complet sur roulettes, supports papier des cours), travaux de groupes, études de cas concrets, travaux pratiques, tables rondes, supports vidéos, recherches documentaires, sorties pédagogiques, analyses de pratiques, pédagogie inversée.</w:t>
      </w:r>
    </w:p>
    <w:p w:rsidR="00472B03" w:rsidRDefault="00472B03" w:rsidP="00297DE2">
      <w:pPr>
        <w:pStyle w:val="Standard"/>
        <w:autoSpaceDE w:val="0"/>
        <w:jc w:val="both"/>
        <w:rPr>
          <w:rFonts w:eastAsia="Arial" w:cs="Arial"/>
          <w:lang w:val="fr-FR"/>
        </w:rPr>
      </w:pPr>
    </w:p>
    <w:p w:rsidR="003C0660" w:rsidRPr="003C0660" w:rsidRDefault="003C0660" w:rsidP="003C0660">
      <w:pPr>
        <w:spacing w:after="0" w:line="240" w:lineRule="auto"/>
        <w:jc w:val="both"/>
        <w:rPr>
          <w:rFonts w:ascii="Times New Roman" w:hAnsi="Times New Roman" w:cs="Times New Roman"/>
          <w:sz w:val="24"/>
          <w:szCs w:val="24"/>
        </w:rPr>
      </w:pPr>
      <w:r w:rsidRPr="003C0660">
        <w:rPr>
          <w:rFonts w:ascii="Times New Roman" w:hAnsi="Times New Roman" w:cs="Times New Roman"/>
          <w:sz w:val="24"/>
          <w:szCs w:val="24"/>
        </w:rPr>
        <w:t xml:space="preserve">Les enseignements peuvent être délivrés en </w:t>
      </w:r>
      <w:proofErr w:type="spellStart"/>
      <w:r w:rsidRPr="003C0660">
        <w:rPr>
          <w:rFonts w:ascii="Times New Roman" w:hAnsi="Times New Roman" w:cs="Times New Roman"/>
          <w:sz w:val="24"/>
          <w:szCs w:val="24"/>
        </w:rPr>
        <w:t>distanciel</w:t>
      </w:r>
      <w:proofErr w:type="spellEnd"/>
      <w:r w:rsidRPr="003C0660">
        <w:rPr>
          <w:rFonts w:ascii="Times New Roman" w:hAnsi="Times New Roman" w:cs="Times New Roman"/>
          <w:sz w:val="24"/>
          <w:szCs w:val="24"/>
        </w:rPr>
        <w:t xml:space="preserve"> via l’application « Zoom » selon le contexte sanitaire et l’organisation logistique à Doméa, dans la limite de 70% de la durée totale de la formation théorique. </w:t>
      </w:r>
    </w:p>
    <w:p w:rsidR="003C0660" w:rsidRPr="003C0660" w:rsidRDefault="003C0660" w:rsidP="003C0660">
      <w:pPr>
        <w:spacing w:after="0" w:line="240" w:lineRule="auto"/>
        <w:jc w:val="both"/>
        <w:rPr>
          <w:rFonts w:ascii="Times New Roman" w:hAnsi="Times New Roman" w:cs="Times New Roman"/>
          <w:sz w:val="24"/>
          <w:szCs w:val="24"/>
        </w:rPr>
      </w:pPr>
      <w:r w:rsidRPr="003C0660">
        <w:rPr>
          <w:rFonts w:ascii="Times New Roman" w:hAnsi="Times New Roman" w:cs="Times New Roman"/>
          <w:sz w:val="24"/>
          <w:szCs w:val="24"/>
        </w:rPr>
        <w:t>Doméa utilise la plateforme d’enseignement « Moodle » permettant aux élèves d’avoir accès aux supports d’enseignements, vidéos, liens internet et aux formatrices de pouvoir enseigner également à distance si besoin.</w:t>
      </w:r>
    </w:p>
    <w:p w:rsidR="00372412" w:rsidRDefault="003C0660" w:rsidP="003C0660">
      <w:pPr>
        <w:pStyle w:val="Standard"/>
        <w:autoSpaceDE w:val="0"/>
        <w:jc w:val="both"/>
        <w:rPr>
          <w:rFonts w:cs="Times New Roman"/>
          <w:lang w:val="fr-FR"/>
        </w:rPr>
      </w:pPr>
      <w:r w:rsidRPr="003C0660">
        <w:rPr>
          <w:rFonts w:cs="Times New Roman"/>
          <w:lang w:val="fr-FR"/>
        </w:rPr>
        <w:t>Les élèves peuvent communiquer aussi avec les formatrices via Gmail.</w:t>
      </w:r>
    </w:p>
    <w:p w:rsidR="003C0660" w:rsidRPr="003C0660" w:rsidRDefault="003C0660" w:rsidP="003C0660">
      <w:pPr>
        <w:pStyle w:val="Standard"/>
        <w:autoSpaceDE w:val="0"/>
        <w:jc w:val="both"/>
        <w:rPr>
          <w:rFonts w:eastAsia="Arial" w:cs="Times New Roman"/>
          <w:lang w:val="fr-FR"/>
        </w:rPr>
      </w:pPr>
    </w:p>
    <w:p w:rsidR="00372412" w:rsidRDefault="00372412" w:rsidP="003C0660">
      <w:pPr>
        <w:spacing w:after="0" w:line="240" w:lineRule="auto"/>
        <w:jc w:val="both"/>
        <w:rPr>
          <w:rFonts w:ascii="Times New Roman" w:hAnsi="Times New Roman" w:cs="Times New Roman"/>
          <w:sz w:val="24"/>
          <w:szCs w:val="24"/>
        </w:rPr>
      </w:pPr>
      <w:r w:rsidRPr="003C0660">
        <w:rPr>
          <w:rFonts w:ascii="Times New Roman" w:hAnsi="Times New Roman" w:cs="Times New Roman"/>
          <w:sz w:val="24"/>
          <w:szCs w:val="24"/>
        </w:rPr>
        <w:t>L'accompagnement des apprenants s'appuie sur trois modalités d'intervention :</w:t>
      </w:r>
      <w:r w:rsidRPr="003C0660">
        <w:rPr>
          <w:rFonts w:ascii="Times New Roman" w:hAnsi="Times New Roman" w:cs="Times New Roman"/>
          <w:sz w:val="24"/>
          <w:szCs w:val="24"/>
        </w:rPr>
        <w:br/>
        <w:t>-Accompagnement Pédagogique Individualisé (API) : 35 h (dans les trois premiers mois de la formation)</w:t>
      </w:r>
      <w:r w:rsidRPr="003C0660">
        <w:rPr>
          <w:rFonts w:ascii="Times New Roman" w:hAnsi="Times New Roman" w:cs="Times New Roman"/>
          <w:sz w:val="24"/>
          <w:szCs w:val="24"/>
        </w:rPr>
        <w:br/>
      </w:r>
      <w:r>
        <w:rPr>
          <w:rFonts w:ascii="Times New Roman" w:hAnsi="Times New Roman" w:cs="Times New Roman"/>
          <w:sz w:val="24"/>
          <w:szCs w:val="24"/>
        </w:rPr>
        <w:t>-</w:t>
      </w:r>
      <w:r w:rsidRPr="00191E4B">
        <w:rPr>
          <w:rFonts w:ascii="Times New Roman" w:hAnsi="Times New Roman" w:cs="Times New Roman"/>
          <w:sz w:val="24"/>
          <w:szCs w:val="24"/>
        </w:rPr>
        <w:t>Suivi pédagogique individualisé des apprenants : 7 h (réparties tout au long de la formation)</w:t>
      </w:r>
      <w:r w:rsidRPr="00191E4B">
        <w:rPr>
          <w:rFonts w:ascii="Times New Roman" w:hAnsi="Times New Roman" w:cs="Times New Roman"/>
          <w:sz w:val="24"/>
          <w:szCs w:val="24"/>
        </w:rPr>
        <w:br/>
      </w:r>
      <w:r>
        <w:rPr>
          <w:rFonts w:ascii="Times New Roman" w:hAnsi="Times New Roman" w:cs="Times New Roman"/>
          <w:sz w:val="24"/>
          <w:szCs w:val="24"/>
        </w:rPr>
        <w:t>-</w:t>
      </w:r>
      <w:r w:rsidRPr="00191E4B">
        <w:rPr>
          <w:rFonts w:ascii="Times New Roman" w:hAnsi="Times New Roman" w:cs="Times New Roman"/>
          <w:sz w:val="24"/>
          <w:szCs w:val="24"/>
        </w:rPr>
        <w:t>Travaux personnels guidés (TPG) : 35 h (réparties au sein des différents modules)</w:t>
      </w:r>
    </w:p>
    <w:p w:rsidR="00372412" w:rsidRPr="00191E4B" w:rsidRDefault="00372412" w:rsidP="00372412">
      <w:pPr>
        <w:spacing w:after="0" w:line="240" w:lineRule="auto"/>
        <w:jc w:val="both"/>
        <w:rPr>
          <w:rFonts w:ascii="Times New Roman" w:hAnsi="Times New Roman" w:cs="Times New Roman"/>
          <w:sz w:val="24"/>
          <w:szCs w:val="24"/>
        </w:rPr>
      </w:pPr>
    </w:p>
    <w:tbl>
      <w:tblPr>
        <w:tblW w:w="11049"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049"/>
      </w:tblGrid>
      <w:tr w:rsidR="00372412" w:rsidRPr="00191E4B" w:rsidTr="00BF03B5">
        <w:trPr>
          <w:jc w:val="center"/>
        </w:trPr>
        <w:tc>
          <w:tcPr>
            <w:tcW w:w="11049" w:type="dxa"/>
            <w:tcBorders>
              <w:top w:val="outset" w:sz="6" w:space="0" w:color="auto"/>
              <w:left w:val="outset" w:sz="6" w:space="0" w:color="auto"/>
              <w:bottom w:val="single" w:sz="6" w:space="0" w:color="D8D8D8"/>
              <w:right w:val="single" w:sz="6" w:space="0" w:color="D8D8D8"/>
            </w:tcBorders>
            <w:shd w:val="clear" w:color="auto" w:fill="F5F5F5"/>
            <w:tcMar>
              <w:top w:w="75" w:type="dxa"/>
              <w:left w:w="75" w:type="dxa"/>
              <w:bottom w:w="75" w:type="dxa"/>
              <w:right w:w="75" w:type="dxa"/>
            </w:tcMar>
            <w:vAlign w:val="center"/>
            <w:hideMark/>
          </w:tcPr>
          <w:p w:rsidR="00372412" w:rsidRPr="00426735" w:rsidRDefault="00372412" w:rsidP="00BF03B5">
            <w:pPr>
              <w:rPr>
                <w:rFonts w:ascii="Times New Roman" w:hAnsi="Times New Roman" w:cs="Times New Roman"/>
                <w:b/>
                <w:sz w:val="24"/>
                <w:szCs w:val="24"/>
              </w:rPr>
            </w:pPr>
            <w:r w:rsidRPr="00426735">
              <w:rPr>
                <w:rFonts w:ascii="Times New Roman" w:hAnsi="Times New Roman" w:cs="Times New Roman"/>
                <w:b/>
                <w:sz w:val="24"/>
                <w:szCs w:val="24"/>
              </w:rPr>
              <w:t>Accompagnement Pédagogique Individualisé (API)</w:t>
            </w:r>
          </w:p>
        </w:tc>
      </w:tr>
      <w:tr w:rsidR="00372412" w:rsidRPr="00191E4B" w:rsidTr="00BF03B5">
        <w:trPr>
          <w:jc w:val="center"/>
        </w:trPr>
        <w:tc>
          <w:tcPr>
            <w:tcW w:w="11049" w:type="dxa"/>
            <w:tcBorders>
              <w:top w:val="outset" w:sz="6" w:space="0" w:color="auto"/>
              <w:left w:val="outset" w:sz="6" w:space="0" w:color="auto"/>
              <w:bottom w:val="single" w:sz="6" w:space="0" w:color="D8D8D8"/>
              <w:right w:val="single" w:sz="6" w:space="0" w:color="D8D8D8"/>
            </w:tcBorders>
            <w:shd w:val="clear" w:color="auto" w:fill="F5F5F5"/>
            <w:tcMar>
              <w:top w:w="75" w:type="dxa"/>
              <w:left w:w="75" w:type="dxa"/>
              <w:bottom w:w="75" w:type="dxa"/>
              <w:right w:w="75" w:type="dxa"/>
            </w:tcMar>
            <w:vAlign w:val="center"/>
            <w:hideMark/>
          </w:tcPr>
          <w:p w:rsidR="009379EF" w:rsidRDefault="00372412" w:rsidP="009379EF">
            <w:pPr>
              <w:spacing w:after="0" w:line="240" w:lineRule="auto"/>
              <w:rPr>
                <w:rFonts w:ascii="Times New Roman" w:hAnsi="Times New Roman" w:cs="Times New Roman"/>
                <w:sz w:val="24"/>
                <w:szCs w:val="24"/>
              </w:rPr>
            </w:pPr>
            <w:r w:rsidRPr="00426735">
              <w:rPr>
                <w:rFonts w:ascii="Times New Roman" w:hAnsi="Times New Roman" w:cs="Times New Roman"/>
                <w:b/>
                <w:sz w:val="24"/>
                <w:szCs w:val="24"/>
              </w:rPr>
              <w:t>Objectifs de formation</w:t>
            </w:r>
            <w:r w:rsidRPr="00426735">
              <w:rPr>
                <w:rFonts w:ascii="Times New Roman" w:hAnsi="Times New Roman" w:cs="Times New Roman"/>
                <w:b/>
                <w:sz w:val="24"/>
                <w:szCs w:val="24"/>
              </w:rPr>
              <w:br/>
            </w:r>
            <w:r w:rsidRPr="00191E4B">
              <w:rPr>
                <w:rFonts w:ascii="Times New Roman" w:hAnsi="Times New Roman" w:cs="Times New Roman"/>
                <w:sz w:val="24"/>
                <w:szCs w:val="24"/>
              </w:rPr>
              <w:t>- Réaliser un accompagnement pédagogique ciblé compte tenu de la diversité des profils et des nouvelles modalités d'accès à la formation</w:t>
            </w:r>
            <w:r w:rsidRPr="00191E4B">
              <w:rPr>
                <w:rFonts w:ascii="Times New Roman" w:hAnsi="Times New Roman" w:cs="Times New Roman"/>
                <w:sz w:val="24"/>
                <w:szCs w:val="24"/>
              </w:rPr>
              <w:br/>
            </w:r>
            <w:r w:rsidRPr="009C660B">
              <w:rPr>
                <w:rFonts w:ascii="Times New Roman" w:hAnsi="Times New Roman" w:cs="Times New Roman"/>
                <w:b/>
                <w:sz w:val="24"/>
                <w:szCs w:val="24"/>
              </w:rPr>
              <w:t>Eléments de contenu</w:t>
            </w:r>
            <w:r w:rsidRPr="00191E4B">
              <w:rPr>
                <w:rFonts w:ascii="Times New Roman" w:hAnsi="Times New Roman" w:cs="Times New Roman"/>
                <w:sz w:val="24"/>
                <w:szCs w:val="24"/>
              </w:rPr>
              <w:t xml:space="preserve"> </w:t>
            </w:r>
          </w:p>
          <w:p w:rsidR="00372412" w:rsidRPr="00191E4B" w:rsidRDefault="00372412" w:rsidP="009379EF">
            <w:pPr>
              <w:spacing w:after="0" w:line="240" w:lineRule="auto"/>
              <w:rPr>
                <w:rFonts w:ascii="Times New Roman" w:hAnsi="Times New Roman" w:cs="Times New Roman"/>
                <w:sz w:val="24"/>
                <w:szCs w:val="24"/>
              </w:rPr>
            </w:pPr>
            <w:r w:rsidRPr="00191E4B">
              <w:rPr>
                <w:rFonts w:ascii="Times New Roman" w:hAnsi="Times New Roman" w:cs="Times New Roman"/>
                <w:sz w:val="24"/>
                <w:szCs w:val="24"/>
              </w:rPr>
              <w:t>- Modalités</w:t>
            </w:r>
            <w:r w:rsidRPr="00191E4B">
              <w:rPr>
                <w:rFonts w:ascii="Times New Roman" w:hAnsi="Times New Roman" w:cs="Times New Roman"/>
                <w:sz w:val="24"/>
                <w:szCs w:val="24"/>
              </w:rPr>
              <w:br/>
              <w:t>- Positionnement de l'apprenant en lien avec les attendus en termes d'écriture/lecture/compréhension, arithmétique, relations humaines, organisation et outils informatiques</w:t>
            </w:r>
            <w:r w:rsidRPr="00191E4B">
              <w:rPr>
                <w:rFonts w:ascii="Times New Roman" w:hAnsi="Times New Roman" w:cs="Times New Roman"/>
                <w:sz w:val="24"/>
                <w:szCs w:val="24"/>
              </w:rPr>
              <w:br/>
              <w:t>- Entretien avec l'apprenant à partir du positionnement : définition des objectifs de l'accompagnement pédagogique individualisé</w:t>
            </w:r>
            <w:r w:rsidRPr="00191E4B">
              <w:rPr>
                <w:rFonts w:ascii="Times New Roman" w:hAnsi="Times New Roman" w:cs="Times New Roman"/>
                <w:sz w:val="24"/>
                <w:szCs w:val="24"/>
              </w:rPr>
              <w:br/>
              <w:t>- Accompagnement individualisé pour développer les compétences manquantes et notamment la maîtrise du français</w:t>
            </w:r>
            <w:r w:rsidRPr="00191E4B">
              <w:rPr>
                <w:rFonts w:ascii="Times New Roman" w:hAnsi="Times New Roman" w:cs="Times New Roman"/>
                <w:sz w:val="24"/>
                <w:szCs w:val="24"/>
              </w:rPr>
              <w:br/>
              <w:t>- Mise en place, le cas échéant, de dispositifs complémentaires individuels pour renforcer les apprentissages dans un domaine, notamment la maîtrise du français ou de l'arithmétique</w:t>
            </w:r>
            <w:r w:rsidRPr="00191E4B">
              <w:rPr>
                <w:rFonts w:ascii="Times New Roman" w:hAnsi="Times New Roman" w:cs="Times New Roman"/>
                <w:sz w:val="24"/>
                <w:szCs w:val="24"/>
              </w:rPr>
              <w:br/>
              <w:t>- Accompagnement à l'explicitation, la formal</w:t>
            </w:r>
            <w:r>
              <w:rPr>
                <w:rFonts w:ascii="Times New Roman" w:hAnsi="Times New Roman" w:cs="Times New Roman"/>
                <w:sz w:val="24"/>
                <w:szCs w:val="24"/>
              </w:rPr>
              <w:t>isation du projet professionnel</w:t>
            </w:r>
          </w:p>
        </w:tc>
      </w:tr>
      <w:tr w:rsidR="00372412" w:rsidRPr="00191E4B" w:rsidTr="00BF03B5">
        <w:trPr>
          <w:jc w:val="center"/>
        </w:trPr>
        <w:tc>
          <w:tcPr>
            <w:tcW w:w="11049" w:type="dxa"/>
            <w:tcBorders>
              <w:top w:val="outset" w:sz="6" w:space="0" w:color="auto"/>
              <w:left w:val="outset" w:sz="6" w:space="0" w:color="auto"/>
              <w:bottom w:val="single" w:sz="6" w:space="0" w:color="D8D8D8"/>
              <w:right w:val="single" w:sz="6" w:space="0" w:color="D8D8D8"/>
            </w:tcBorders>
            <w:shd w:val="clear" w:color="auto" w:fill="F5F5F5"/>
            <w:tcMar>
              <w:top w:w="75" w:type="dxa"/>
              <w:left w:w="75" w:type="dxa"/>
              <w:bottom w:w="75" w:type="dxa"/>
              <w:right w:w="75" w:type="dxa"/>
            </w:tcMar>
            <w:vAlign w:val="center"/>
            <w:hideMark/>
          </w:tcPr>
          <w:p w:rsidR="00372412" w:rsidRPr="00426735" w:rsidRDefault="00372412" w:rsidP="00BF03B5">
            <w:pPr>
              <w:rPr>
                <w:rFonts w:ascii="Times New Roman" w:hAnsi="Times New Roman" w:cs="Times New Roman"/>
                <w:b/>
                <w:sz w:val="24"/>
                <w:szCs w:val="24"/>
              </w:rPr>
            </w:pPr>
            <w:r w:rsidRPr="00426735">
              <w:rPr>
                <w:rFonts w:ascii="Times New Roman" w:hAnsi="Times New Roman" w:cs="Times New Roman"/>
                <w:b/>
                <w:sz w:val="24"/>
                <w:szCs w:val="24"/>
              </w:rPr>
              <w:t>Suivi pédagogique individualisé des apprenants</w:t>
            </w:r>
            <w:r w:rsidR="000C602A">
              <w:rPr>
                <w:rFonts w:ascii="Times New Roman" w:hAnsi="Times New Roman" w:cs="Times New Roman"/>
                <w:b/>
                <w:sz w:val="24"/>
                <w:szCs w:val="24"/>
              </w:rPr>
              <w:t xml:space="preserve"> (SPI)</w:t>
            </w:r>
          </w:p>
        </w:tc>
      </w:tr>
      <w:tr w:rsidR="00372412" w:rsidRPr="00191E4B" w:rsidTr="00BF03B5">
        <w:trPr>
          <w:jc w:val="center"/>
        </w:trPr>
        <w:tc>
          <w:tcPr>
            <w:tcW w:w="11049" w:type="dxa"/>
            <w:tcBorders>
              <w:top w:val="outset" w:sz="6" w:space="0" w:color="auto"/>
              <w:left w:val="outset" w:sz="6" w:space="0" w:color="auto"/>
              <w:bottom w:val="single" w:sz="6" w:space="0" w:color="D8D8D8"/>
              <w:right w:val="single" w:sz="6" w:space="0" w:color="D8D8D8"/>
            </w:tcBorders>
            <w:shd w:val="clear" w:color="auto" w:fill="F5F5F5"/>
            <w:tcMar>
              <w:top w:w="75" w:type="dxa"/>
              <w:left w:w="75" w:type="dxa"/>
              <w:bottom w:w="75" w:type="dxa"/>
              <w:right w:w="75" w:type="dxa"/>
            </w:tcMar>
            <w:vAlign w:val="center"/>
            <w:hideMark/>
          </w:tcPr>
          <w:p w:rsidR="00372412" w:rsidRPr="00191E4B" w:rsidRDefault="00372412" w:rsidP="00BF03B5">
            <w:pPr>
              <w:rPr>
                <w:rFonts w:ascii="Times New Roman" w:hAnsi="Times New Roman" w:cs="Times New Roman"/>
                <w:sz w:val="24"/>
                <w:szCs w:val="24"/>
              </w:rPr>
            </w:pPr>
            <w:r w:rsidRPr="00426735">
              <w:rPr>
                <w:rFonts w:ascii="Times New Roman" w:hAnsi="Times New Roman" w:cs="Times New Roman"/>
                <w:b/>
                <w:sz w:val="24"/>
                <w:szCs w:val="24"/>
              </w:rPr>
              <w:t>Objectifs de formation</w:t>
            </w:r>
            <w:r w:rsidRPr="00426735">
              <w:rPr>
                <w:rFonts w:ascii="Times New Roman" w:hAnsi="Times New Roman" w:cs="Times New Roman"/>
                <w:b/>
                <w:sz w:val="24"/>
                <w:szCs w:val="24"/>
              </w:rPr>
              <w:br/>
            </w:r>
            <w:r w:rsidRPr="00191E4B">
              <w:rPr>
                <w:rFonts w:ascii="Times New Roman" w:hAnsi="Times New Roman" w:cs="Times New Roman"/>
                <w:sz w:val="24"/>
                <w:szCs w:val="24"/>
              </w:rPr>
              <w:t>- Poursuivre l'accompagnement pédagogique tout au long de la formation</w:t>
            </w:r>
            <w:r w:rsidRPr="00191E4B">
              <w:rPr>
                <w:rFonts w:ascii="Times New Roman" w:hAnsi="Times New Roman" w:cs="Times New Roman"/>
                <w:sz w:val="24"/>
                <w:szCs w:val="24"/>
              </w:rPr>
              <w:br/>
            </w:r>
            <w:r w:rsidRPr="009C660B">
              <w:rPr>
                <w:rFonts w:ascii="Times New Roman" w:hAnsi="Times New Roman" w:cs="Times New Roman"/>
                <w:b/>
                <w:sz w:val="24"/>
                <w:szCs w:val="24"/>
              </w:rPr>
              <w:t>Eléments de contenu</w:t>
            </w:r>
            <w:r w:rsidRPr="009C660B">
              <w:rPr>
                <w:rFonts w:ascii="Times New Roman" w:hAnsi="Times New Roman" w:cs="Times New Roman"/>
                <w:b/>
                <w:sz w:val="24"/>
                <w:szCs w:val="24"/>
              </w:rPr>
              <w:br/>
            </w:r>
            <w:r w:rsidRPr="00191E4B">
              <w:rPr>
                <w:rFonts w:ascii="Times New Roman" w:hAnsi="Times New Roman" w:cs="Times New Roman"/>
                <w:sz w:val="24"/>
                <w:szCs w:val="24"/>
              </w:rPr>
              <w:lastRenderedPageBreak/>
              <w:t>- Entretiens avec l'apprenant à partir des objectifs de l'accompagnement pédagogique individualisé : points d'étape sur les acquis de l'apprenant et ses difficultés</w:t>
            </w:r>
            <w:r w:rsidRPr="00191E4B">
              <w:rPr>
                <w:rFonts w:ascii="Times New Roman" w:hAnsi="Times New Roman" w:cs="Times New Roman"/>
                <w:sz w:val="24"/>
                <w:szCs w:val="24"/>
              </w:rPr>
              <w:br/>
              <w:t>- Apport d'éléments complémentaires, le cas échéant, pour renf</w:t>
            </w:r>
            <w:r>
              <w:rPr>
                <w:rFonts w:ascii="Times New Roman" w:hAnsi="Times New Roman" w:cs="Times New Roman"/>
                <w:sz w:val="24"/>
                <w:szCs w:val="24"/>
              </w:rPr>
              <w:t>orcer les acquis de l'apprenant</w:t>
            </w:r>
          </w:p>
        </w:tc>
      </w:tr>
      <w:tr w:rsidR="00372412" w:rsidRPr="00191E4B" w:rsidTr="00BF03B5">
        <w:trPr>
          <w:jc w:val="center"/>
        </w:trPr>
        <w:tc>
          <w:tcPr>
            <w:tcW w:w="11049" w:type="dxa"/>
            <w:tcBorders>
              <w:top w:val="outset" w:sz="6" w:space="0" w:color="auto"/>
              <w:left w:val="outset" w:sz="6" w:space="0" w:color="auto"/>
              <w:bottom w:val="single" w:sz="6" w:space="0" w:color="D8D8D8"/>
              <w:right w:val="single" w:sz="6" w:space="0" w:color="D8D8D8"/>
            </w:tcBorders>
            <w:shd w:val="clear" w:color="auto" w:fill="F5F5F5"/>
            <w:tcMar>
              <w:top w:w="75" w:type="dxa"/>
              <w:left w:w="75" w:type="dxa"/>
              <w:bottom w:w="75" w:type="dxa"/>
              <w:right w:w="75" w:type="dxa"/>
            </w:tcMar>
            <w:vAlign w:val="center"/>
            <w:hideMark/>
          </w:tcPr>
          <w:p w:rsidR="00372412" w:rsidRPr="00426735" w:rsidRDefault="00861F1F" w:rsidP="00BF03B5">
            <w:pPr>
              <w:rPr>
                <w:rFonts w:ascii="Times New Roman" w:hAnsi="Times New Roman" w:cs="Times New Roman"/>
                <w:b/>
                <w:sz w:val="24"/>
                <w:szCs w:val="24"/>
              </w:rPr>
            </w:pPr>
            <w:r>
              <w:rPr>
                <w:rFonts w:ascii="Times New Roman" w:hAnsi="Times New Roman" w:cs="Times New Roman"/>
                <w:b/>
                <w:sz w:val="24"/>
                <w:szCs w:val="24"/>
              </w:rPr>
              <w:lastRenderedPageBreak/>
              <w:t>Travaux Personnels Guidés (TPG)</w:t>
            </w:r>
          </w:p>
        </w:tc>
      </w:tr>
      <w:tr w:rsidR="00372412" w:rsidRPr="00191E4B" w:rsidTr="00BF03B5">
        <w:trPr>
          <w:jc w:val="center"/>
        </w:trPr>
        <w:tc>
          <w:tcPr>
            <w:tcW w:w="11049" w:type="dxa"/>
            <w:tcBorders>
              <w:top w:val="outset" w:sz="6" w:space="0" w:color="auto"/>
              <w:left w:val="outset" w:sz="6" w:space="0" w:color="auto"/>
              <w:bottom w:val="single" w:sz="6" w:space="0" w:color="D8D8D8"/>
              <w:right w:val="single" w:sz="6" w:space="0" w:color="D8D8D8"/>
            </w:tcBorders>
            <w:shd w:val="clear" w:color="auto" w:fill="F5F5F5"/>
            <w:tcMar>
              <w:top w:w="75" w:type="dxa"/>
              <w:left w:w="75" w:type="dxa"/>
              <w:bottom w:w="75" w:type="dxa"/>
              <w:right w:w="75" w:type="dxa"/>
            </w:tcMar>
            <w:vAlign w:val="center"/>
            <w:hideMark/>
          </w:tcPr>
          <w:p w:rsidR="00372412" w:rsidRPr="00191E4B" w:rsidRDefault="00372412" w:rsidP="00BF03B5">
            <w:pPr>
              <w:rPr>
                <w:rFonts w:ascii="Times New Roman" w:hAnsi="Times New Roman" w:cs="Times New Roman"/>
                <w:sz w:val="24"/>
                <w:szCs w:val="24"/>
              </w:rPr>
            </w:pPr>
            <w:r w:rsidRPr="00426735">
              <w:rPr>
                <w:rFonts w:ascii="Times New Roman" w:hAnsi="Times New Roman" w:cs="Times New Roman"/>
                <w:b/>
                <w:sz w:val="24"/>
                <w:szCs w:val="24"/>
              </w:rPr>
              <w:t>Objectifs de formation</w:t>
            </w:r>
            <w:r w:rsidRPr="00426735">
              <w:rPr>
                <w:rFonts w:ascii="Times New Roman" w:hAnsi="Times New Roman" w:cs="Times New Roman"/>
                <w:b/>
                <w:sz w:val="24"/>
                <w:szCs w:val="24"/>
              </w:rPr>
              <w:br/>
            </w:r>
            <w:r w:rsidRPr="00191E4B">
              <w:rPr>
                <w:rFonts w:ascii="Times New Roman" w:hAnsi="Times New Roman" w:cs="Times New Roman"/>
                <w:sz w:val="24"/>
                <w:szCs w:val="24"/>
              </w:rPr>
              <w:t>- Accompagner le travail personnel : travail préparatoire en amont des apports, temps de révisions, …</w:t>
            </w:r>
            <w:r w:rsidRPr="00191E4B">
              <w:rPr>
                <w:rFonts w:ascii="Times New Roman" w:hAnsi="Times New Roman" w:cs="Times New Roman"/>
                <w:sz w:val="24"/>
                <w:szCs w:val="24"/>
              </w:rPr>
              <w:br/>
            </w:r>
            <w:r w:rsidRPr="00426735">
              <w:rPr>
                <w:rFonts w:ascii="Times New Roman" w:hAnsi="Times New Roman" w:cs="Times New Roman"/>
                <w:b/>
                <w:sz w:val="24"/>
                <w:szCs w:val="24"/>
              </w:rPr>
              <w:t>Eléments de contenu</w:t>
            </w:r>
            <w:r w:rsidRPr="00426735">
              <w:rPr>
                <w:rFonts w:ascii="Times New Roman" w:hAnsi="Times New Roman" w:cs="Times New Roman"/>
                <w:b/>
                <w:sz w:val="24"/>
                <w:szCs w:val="24"/>
              </w:rPr>
              <w:br/>
            </w:r>
            <w:r w:rsidRPr="00191E4B">
              <w:rPr>
                <w:rFonts w:ascii="Times New Roman" w:hAnsi="Times New Roman" w:cs="Times New Roman"/>
                <w:sz w:val="24"/>
                <w:szCs w:val="24"/>
              </w:rPr>
              <w:t>- Accompagnement individuel du travail personnel pour les apprenants les plus en difficulté sur cet axe, à partir des objectifs définis en suivi pédagogique individualisé</w:t>
            </w:r>
            <w:r w:rsidRPr="00191E4B">
              <w:rPr>
                <w:rFonts w:ascii="Times New Roman" w:hAnsi="Times New Roman" w:cs="Times New Roman"/>
                <w:sz w:val="24"/>
                <w:szCs w:val="24"/>
              </w:rPr>
              <w:br/>
              <w:t>- Guidage collectif du travail personnel : apport de méthodes d'organisation et d'apprentissage, fixation d'objectifs</w:t>
            </w:r>
            <w:r w:rsidRPr="00191E4B">
              <w:rPr>
                <w:rFonts w:ascii="Times New Roman" w:hAnsi="Times New Roman" w:cs="Times New Roman"/>
                <w:sz w:val="24"/>
                <w:szCs w:val="24"/>
              </w:rPr>
              <w:br/>
              <w:t>- Apport de méthodes dans le domaine de l'expression orale et écrite et dans le domaine de l'analyse de l'information, afin d'être capable de hiérarchiser et d'interpréter les info</w:t>
            </w:r>
            <w:r>
              <w:rPr>
                <w:rFonts w:ascii="Times New Roman" w:hAnsi="Times New Roman" w:cs="Times New Roman"/>
                <w:sz w:val="24"/>
                <w:szCs w:val="24"/>
              </w:rPr>
              <w:t>rmations.</w:t>
            </w:r>
          </w:p>
        </w:tc>
      </w:tr>
    </w:tbl>
    <w:p w:rsidR="00372412" w:rsidRPr="004A6E68" w:rsidRDefault="00372412" w:rsidP="00297DE2">
      <w:pPr>
        <w:pStyle w:val="Standard"/>
        <w:autoSpaceDE w:val="0"/>
        <w:jc w:val="both"/>
        <w:rPr>
          <w:rFonts w:eastAsia="Arial" w:cs="Arial"/>
          <w:lang w:val="fr-FR"/>
        </w:rPr>
      </w:pPr>
    </w:p>
    <w:p w:rsidR="00297DE2" w:rsidRPr="004A6E68" w:rsidRDefault="00297DE2" w:rsidP="00297DE2">
      <w:pPr>
        <w:pStyle w:val="Standard"/>
        <w:autoSpaceDE w:val="0"/>
        <w:jc w:val="both"/>
        <w:rPr>
          <w:rFonts w:ascii="TimesNewRomanPSMT" w:eastAsia="TimesNewRomanPSMT" w:hAnsi="TimesNewRomanPSMT" w:cs="TimesNewRomanPSMT"/>
          <w:b/>
          <w:bCs/>
          <w:u w:val="single"/>
          <w:lang w:val="fr-FR"/>
        </w:rPr>
      </w:pPr>
      <w:r w:rsidRPr="004A6E68">
        <w:rPr>
          <w:rFonts w:ascii="TimesNewRomanPSMT" w:eastAsia="TimesNewRomanPSMT" w:hAnsi="TimesNewRomanPSMT" w:cs="TimesNewRomanPSMT"/>
          <w:b/>
          <w:bCs/>
          <w:u w:val="single"/>
          <w:lang w:val="fr-FR"/>
        </w:rPr>
        <w:t>Doméa dispose :</w:t>
      </w:r>
    </w:p>
    <w:p w:rsidR="00297DE2" w:rsidRPr="004A6E68" w:rsidRDefault="00297DE2" w:rsidP="00297DE2">
      <w:pPr>
        <w:pStyle w:val="Standard"/>
        <w:autoSpaceDE w:val="0"/>
        <w:jc w:val="both"/>
        <w:rPr>
          <w:rFonts w:ascii="TimesNewRomanPSMT" w:eastAsia="TimesNewRomanPSMT" w:hAnsi="TimesNewRomanPSMT" w:cs="TimesNewRomanPSMT"/>
          <w:lang w:val="fr-FR"/>
        </w:rPr>
      </w:pPr>
      <w:r w:rsidRPr="004A6E68">
        <w:rPr>
          <w:rFonts w:ascii="TimesNewRomanPSMT" w:eastAsia="TimesNewRomanPSMT" w:hAnsi="TimesNewRomanPSMT" w:cs="TimesNewRomanPSMT"/>
          <w:lang w:val="fr-FR"/>
        </w:rPr>
        <w:t>-d'une salle de cours et d'une salle de cours/pratiques équipées chacune d'un tableau et d'un ordinateur avec connexion internet ;</w:t>
      </w:r>
    </w:p>
    <w:p w:rsidR="00297DE2" w:rsidRPr="004A6E68" w:rsidRDefault="00297DE2" w:rsidP="00297DE2">
      <w:pPr>
        <w:pStyle w:val="Standard"/>
        <w:autoSpaceDE w:val="0"/>
        <w:jc w:val="both"/>
        <w:rPr>
          <w:rFonts w:ascii="TimesNewRomanPSMT" w:eastAsia="TimesNewRomanPSMT" w:hAnsi="TimesNewRomanPSMT" w:cs="TimesNewRomanPSMT"/>
          <w:lang w:val="fr-FR"/>
        </w:rPr>
      </w:pPr>
      <w:r w:rsidRPr="004A6E68">
        <w:rPr>
          <w:rFonts w:ascii="TimesNewRomanPSMT" w:eastAsia="TimesNewRomanPSMT" w:hAnsi="TimesNewRomanPSMT" w:cs="TimesNewRomanPSMT"/>
          <w:lang w:val="fr-FR"/>
        </w:rPr>
        <w:t>-de 2 armoires de matériel de pratique (en lien avec le référentiel de formation), d'une armoire «bibliothèque» (ouvrages, revues, périodiques, supports dvd...),</w:t>
      </w:r>
    </w:p>
    <w:p w:rsidR="00297DE2" w:rsidRPr="004A6E68" w:rsidRDefault="00297DE2" w:rsidP="00297DE2">
      <w:pPr>
        <w:pStyle w:val="Standard"/>
        <w:autoSpaceDE w:val="0"/>
        <w:jc w:val="both"/>
        <w:rPr>
          <w:rFonts w:ascii="TimesNewRomanPSMT" w:eastAsia="TimesNewRomanPSMT" w:hAnsi="TimesNewRomanPSMT" w:cs="TimesNewRomanPSMT"/>
          <w:lang w:val="fr-FR"/>
        </w:rPr>
      </w:pPr>
      <w:r w:rsidRPr="004A6E68">
        <w:rPr>
          <w:rFonts w:ascii="TimesNewRomanPSMT" w:eastAsia="TimesNewRomanPSMT" w:hAnsi="TimesNewRomanPSMT" w:cs="TimesNewRomanPSMT"/>
          <w:lang w:val="fr-FR"/>
        </w:rPr>
        <w:t>-de 2 vidéoprojecteurs et de 2 ordinateurs portables.</w:t>
      </w:r>
    </w:p>
    <w:p w:rsidR="00297DE2" w:rsidRPr="00472B03" w:rsidRDefault="00297DE2" w:rsidP="00472B03">
      <w:pPr>
        <w:pStyle w:val="Standard"/>
        <w:autoSpaceDE w:val="0"/>
        <w:jc w:val="both"/>
        <w:rPr>
          <w:rFonts w:eastAsia="TimesNewRomanPSMT" w:cs="Times New Roman"/>
          <w:lang w:val="fr-FR"/>
        </w:rPr>
      </w:pPr>
      <w:r w:rsidRPr="004A6E68">
        <w:rPr>
          <w:rFonts w:eastAsia="Arial" w:cs="Arial"/>
          <w:lang w:val="fr-FR"/>
        </w:rPr>
        <w:t>Sur les heures d'ouverture de l'I.F.A.S., les élèves peuvent utiliser le matériel de pratiques existant pour s'entrainer (</w:t>
      </w:r>
      <w:r w:rsidRPr="004A6E68">
        <w:rPr>
          <w:rFonts w:ascii="TimesNewRomanPSMT" w:eastAsia="TimesNewRomanPSMT" w:hAnsi="TimesNewRomanPSMT" w:cs="TimesNewRomanPSMT"/>
          <w:lang w:val="fr-FR"/>
        </w:rPr>
        <w:t xml:space="preserve">lits médicalisés électriques avec potence, fauteuil roulant,                                          pied à perfusion sur roulette, planche de transfert, déambulateur, chariot d'entretien, guéridons,                   mannequin et petit matériel en lien avec les savoirs pratiques à acquérir de chaque module de </w:t>
      </w:r>
      <w:r w:rsidRPr="00472B03">
        <w:rPr>
          <w:rFonts w:eastAsia="TimesNewRomanPSMT" w:cs="Times New Roman"/>
          <w:lang w:val="fr-FR"/>
        </w:rPr>
        <w:t>formation).</w:t>
      </w:r>
    </w:p>
    <w:p w:rsidR="00472B03" w:rsidRPr="00472B03" w:rsidRDefault="00472B03" w:rsidP="00472B03">
      <w:pPr>
        <w:pStyle w:val="Standard"/>
        <w:autoSpaceDE w:val="0"/>
        <w:jc w:val="both"/>
        <w:rPr>
          <w:rFonts w:eastAsia="TimesNewRomanPSMT" w:cs="Times New Roman"/>
          <w:lang w:val="fr-FR"/>
        </w:rPr>
      </w:pPr>
    </w:p>
    <w:p w:rsidR="00B850E6" w:rsidRDefault="00472B03" w:rsidP="00472B03">
      <w:pPr>
        <w:spacing w:after="0" w:line="240" w:lineRule="auto"/>
        <w:jc w:val="both"/>
        <w:rPr>
          <w:rFonts w:ascii="Times New Roman" w:hAnsi="Times New Roman" w:cs="Times New Roman"/>
          <w:sz w:val="24"/>
          <w:szCs w:val="24"/>
        </w:rPr>
      </w:pPr>
      <w:r w:rsidRPr="00472B03">
        <w:rPr>
          <w:rFonts w:ascii="Times New Roman" w:hAnsi="Times New Roman" w:cs="Times New Roman"/>
          <w:sz w:val="24"/>
          <w:szCs w:val="24"/>
        </w:rPr>
        <w:t xml:space="preserve">Les élèves ont la possibilité : </w:t>
      </w:r>
    </w:p>
    <w:p w:rsidR="00472B03" w:rsidRPr="00472B03" w:rsidRDefault="00472B03" w:rsidP="00472B03">
      <w:pPr>
        <w:spacing w:after="0" w:line="240" w:lineRule="auto"/>
        <w:jc w:val="both"/>
        <w:rPr>
          <w:rFonts w:ascii="Times New Roman" w:hAnsi="Times New Roman" w:cs="Times New Roman"/>
          <w:sz w:val="24"/>
          <w:szCs w:val="24"/>
        </w:rPr>
      </w:pPr>
      <w:r w:rsidRPr="00472B03">
        <w:rPr>
          <w:rFonts w:ascii="Times New Roman" w:hAnsi="Times New Roman" w:cs="Times New Roman"/>
          <w:sz w:val="24"/>
          <w:szCs w:val="24"/>
        </w:rPr>
        <w:t>- de consulter sur place ou d’emprunter des ouvrages et périodiques de l’armoire bibliothèque de Doméa ;</w:t>
      </w:r>
    </w:p>
    <w:p w:rsidR="00472B03" w:rsidRPr="00472B03" w:rsidRDefault="00472B03" w:rsidP="00472B03">
      <w:pPr>
        <w:pStyle w:val="NormalWeb"/>
        <w:spacing w:before="0" w:after="0"/>
        <w:jc w:val="both"/>
      </w:pPr>
      <w:r w:rsidRPr="00472B03">
        <w:t>- de prendre leur repas personnel dans une des 2 salles de pause équipées d'un réfrigérateur, de fauteuils, micro-ondes, table basse, tabourets hauts, table haute, armoire et d'un mange debout.</w:t>
      </w:r>
    </w:p>
    <w:p w:rsidR="00472B03" w:rsidRPr="00472B03" w:rsidRDefault="00472B03" w:rsidP="00472B03">
      <w:pPr>
        <w:pStyle w:val="NormalWeb"/>
        <w:spacing w:before="0" w:after="0"/>
        <w:jc w:val="both"/>
      </w:pPr>
      <w:r w:rsidRPr="00472B03">
        <w:t xml:space="preserve">- de profiter de la crèche de la Résidence </w:t>
      </w:r>
      <w:proofErr w:type="spellStart"/>
      <w:r w:rsidRPr="00472B03">
        <w:t>Orpéa</w:t>
      </w:r>
      <w:proofErr w:type="spellEnd"/>
      <w:r w:rsidRPr="00472B03">
        <w:t xml:space="preserve"> pouvant accueillir leurs jeunes enfants.</w:t>
      </w:r>
    </w:p>
    <w:p w:rsidR="00472B03" w:rsidRPr="00472B03" w:rsidRDefault="00472B03" w:rsidP="00472B03">
      <w:pPr>
        <w:spacing w:after="0" w:line="240" w:lineRule="auto"/>
        <w:jc w:val="both"/>
        <w:rPr>
          <w:rFonts w:ascii="Times New Roman" w:hAnsi="Times New Roman" w:cs="Times New Roman"/>
          <w:sz w:val="24"/>
          <w:szCs w:val="24"/>
        </w:rPr>
      </w:pPr>
    </w:p>
    <w:p w:rsidR="00472B03" w:rsidRPr="00472B03" w:rsidRDefault="00472B03" w:rsidP="00472B03">
      <w:pPr>
        <w:spacing w:after="0" w:line="240" w:lineRule="auto"/>
        <w:jc w:val="both"/>
        <w:rPr>
          <w:rFonts w:ascii="Times New Roman" w:hAnsi="Times New Roman" w:cs="Times New Roman"/>
          <w:sz w:val="24"/>
          <w:szCs w:val="24"/>
        </w:rPr>
      </w:pPr>
      <w:r w:rsidRPr="00472B03">
        <w:rPr>
          <w:rFonts w:ascii="Times New Roman" w:hAnsi="Times New Roman" w:cs="Times New Roman"/>
          <w:sz w:val="24"/>
          <w:szCs w:val="24"/>
        </w:rPr>
        <w:t>Les élèves souhaitant être hébergés à proximité de Doméa, peuvent bénéficier des services hôteliers à moins de 4 kms.</w:t>
      </w:r>
    </w:p>
    <w:p w:rsidR="00472B03" w:rsidRPr="00472B03" w:rsidRDefault="00472B03" w:rsidP="00472B03">
      <w:pPr>
        <w:spacing w:after="0" w:line="240" w:lineRule="auto"/>
        <w:jc w:val="both"/>
        <w:rPr>
          <w:rFonts w:ascii="Times New Roman" w:hAnsi="Times New Roman" w:cs="Times New Roman"/>
          <w:sz w:val="24"/>
          <w:szCs w:val="24"/>
        </w:rPr>
      </w:pPr>
    </w:p>
    <w:p w:rsidR="00472B03" w:rsidRPr="00472B03" w:rsidRDefault="00472B03" w:rsidP="00472B03">
      <w:pPr>
        <w:spacing w:after="0" w:line="240" w:lineRule="auto"/>
        <w:jc w:val="both"/>
        <w:rPr>
          <w:rFonts w:ascii="Times New Roman" w:hAnsi="Times New Roman" w:cs="Times New Roman"/>
          <w:b/>
          <w:sz w:val="24"/>
          <w:szCs w:val="24"/>
          <w:u w:val="single"/>
        </w:rPr>
      </w:pPr>
      <w:r w:rsidRPr="00472B03">
        <w:rPr>
          <w:rFonts w:ascii="Times New Roman" w:hAnsi="Times New Roman" w:cs="Times New Roman"/>
          <w:b/>
          <w:sz w:val="24"/>
          <w:szCs w:val="24"/>
          <w:u w:val="single"/>
        </w:rPr>
        <w:t>Accessibilité des personnes en situation de handicap</w:t>
      </w:r>
    </w:p>
    <w:p w:rsidR="00472B03" w:rsidRPr="00472B03" w:rsidRDefault="00472B03" w:rsidP="00472B03">
      <w:pPr>
        <w:spacing w:after="0" w:line="240" w:lineRule="auto"/>
        <w:jc w:val="both"/>
        <w:rPr>
          <w:rFonts w:ascii="Times New Roman" w:hAnsi="Times New Roman" w:cs="Times New Roman"/>
          <w:sz w:val="24"/>
          <w:szCs w:val="24"/>
        </w:rPr>
      </w:pPr>
      <w:r w:rsidRPr="00472B03">
        <w:rPr>
          <w:rFonts w:ascii="Times New Roman" w:hAnsi="Times New Roman" w:cs="Times New Roman"/>
          <w:sz w:val="24"/>
          <w:szCs w:val="24"/>
        </w:rPr>
        <w:t xml:space="preserve">L’école Doméa est de plain pieds et permet l’accès d’un public à mobilité réduite. </w:t>
      </w:r>
    </w:p>
    <w:p w:rsidR="00472B03" w:rsidRPr="005032AF" w:rsidRDefault="00472B03" w:rsidP="00472B03">
      <w:pPr>
        <w:spacing w:after="0" w:line="240" w:lineRule="auto"/>
        <w:jc w:val="both"/>
        <w:rPr>
          <w:rFonts w:ascii="Times New Roman" w:hAnsi="Times New Roman" w:cs="Times New Roman"/>
          <w:sz w:val="24"/>
          <w:szCs w:val="24"/>
        </w:rPr>
      </w:pPr>
      <w:r w:rsidRPr="00472B03">
        <w:rPr>
          <w:rFonts w:ascii="Times New Roman" w:hAnsi="Times New Roman" w:cs="Times New Roman"/>
          <w:sz w:val="24"/>
          <w:szCs w:val="24"/>
        </w:rPr>
        <w:t xml:space="preserve">Pour les candidat(e)s en situation de handicap, Doméa </w:t>
      </w:r>
      <w:r w:rsidR="005032AF">
        <w:rPr>
          <w:rFonts w:ascii="Times New Roman" w:hAnsi="Times New Roman" w:cs="Times New Roman"/>
          <w:sz w:val="24"/>
          <w:szCs w:val="24"/>
        </w:rPr>
        <w:t xml:space="preserve">travaille en partenariat avec les référentes </w:t>
      </w:r>
      <w:r w:rsidRPr="00472B03">
        <w:rPr>
          <w:rFonts w:ascii="Times New Roman" w:hAnsi="Times New Roman" w:cs="Times New Roman"/>
          <w:sz w:val="24"/>
          <w:szCs w:val="24"/>
        </w:rPr>
        <w:t xml:space="preserve">handicap du CFA-ADAFORSS (Centre de Formation d’Apprentis) situé à Levallois (92) et du groupe </w:t>
      </w:r>
      <w:proofErr w:type="spellStart"/>
      <w:r w:rsidRPr="00472B03">
        <w:rPr>
          <w:rFonts w:ascii="Times New Roman" w:hAnsi="Times New Roman" w:cs="Times New Roman"/>
          <w:sz w:val="24"/>
          <w:szCs w:val="24"/>
        </w:rPr>
        <w:t>Orpéa</w:t>
      </w:r>
      <w:proofErr w:type="spellEnd"/>
      <w:r w:rsidRPr="00472B03">
        <w:rPr>
          <w:rFonts w:ascii="Times New Roman" w:hAnsi="Times New Roman" w:cs="Times New Roman"/>
          <w:sz w:val="24"/>
          <w:szCs w:val="24"/>
        </w:rPr>
        <w:t xml:space="preserve">, </w:t>
      </w:r>
      <w:r w:rsidRPr="005032AF">
        <w:rPr>
          <w:rFonts w:ascii="Times New Roman" w:hAnsi="Times New Roman" w:cs="Times New Roman"/>
          <w:sz w:val="24"/>
          <w:szCs w:val="24"/>
        </w:rPr>
        <w:t>ainsi que l’Association de Gestion du Fonds pour l'insertion des Personnes Handicapées (AGEFIPH).</w:t>
      </w:r>
    </w:p>
    <w:p w:rsidR="002D78ED" w:rsidRDefault="00472B03" w:rsidP="002D78ED">
      <w:pPr>
        <w:spacing w:after="0" w:line="240" w:lineRule="auto"/>
        <w:jc w:val="both"/>
        <w:rPr>
          <w:rFonts w:ascii="Times New Roman" w:hAnsi="Times New Roman" w:cs="Times New Roman"/>
          <w:sz w:val="24"/>
          <w:szCs w:val="24"/>
        </w:rPr>
      </w:pPr>
      <w:r w:rsidRPr="00472B03">
        <w:rPr>
          <w:rFonts w:ascii="Times New Roman" w:hAnsi="Times New Roman" w:cs="Times New Roman"/>
          <w:sz w:val="24"/>
          <w:szCs w:val="24"/>
        </w:rPr>
        <w:t xml:space="preserve">Avec l’aide également de la Maison Départementale pour les Personnes Handicapées (MDPH) des Yvelines, l’Agence Régionale de Santé (ARS), le CRIF et la Commission pour les Droits et l’Autonomie des Personnes handicapées (CDAPH) Doméa peut accompagner </w:t>
      </w:r>
      <w:r w:rsidR="00B850E6">
        <w:rPr>
          <w:rFonts w:ascii="Times New Roman" w:hAnsi="Times New Roman" w:cs="Times New Roman"/>
          <w:sz w:val="24"/>
          <w:szCs w:val="24"/>
        </w:rPr>
        <w:t xml:space="preserve">les élèves </w:t>
      </w:r>
      <w:r w:rsidRPr="00472B03">
        <w:rPr>
          <w:rFonts w:ascii="Times New Roman" w:hAnsi="Times New Roman" w:cs="Times New Roman"/>
          <w:sz w:val="24"/>
          <w:szCs w:val="24"/>
        </w:rPr>
        <w:t xml:space="preserve">dans </w:t>
      </w:r>
      <w:r w:rsidR="00B850E6">
        <w:rPr>
          <w:rFonts w:ascii="Times New Roman" w:hAnsi="Times New Roman" w:cs="Times New Roman"/>
          <w:sz w:val="24"/>
          <w:szCs w:val="24"/>
        </w:rPr>
        <w:t>leur</w:t>
      </w:r>
      <w:r w:rsidRPr="00472B03">
        <w:rPr>
          <w:rFonts w:ascii="Times New Roman" w:hAnsi="Times New Roman" w:cs="Times New Roman"/>
          <w:sz w:val="24"/>
          <w:szCs w:val="24"/>
        </w:rPr>
        <w:t xml:space="preserve"> projet de formation et tout au long de celle-ci.</w:t>
      </w:r>
    </w:p>
    <w:p w:rsidR="00297DE2" w:rsidRPr="002D78ED" w:rsidRDefault="00297DE2" w:rsidP="002D78ED">
      <w:pPr>
        <w:spacing w:after="0" w:line="240" w:lineRule="auto"/>
        <w:jc w:val="both"/>
        <w:rPr>
          <w:rFonts w:ascii="Times New Roman" w:eastAsia="TimesNewRomanPSMT" w:hAnsi="Times New Roman" w:cs="Times New Roman"/>
          <w:sz w:val="24"/>
          <w:szCs w:val="24"/>
        </w:rPr>
      </w:pPr>
      <w:r w:rsidRPr="002D78ED">
        <w:rPr>
          <w:rFonts w:ascii="Times New Roman" w:eastAsia="Arial" w:hAnsi="Times New Roman" w:cs="Times New Roman"/>
          <w:b/>
          <w:bCs/>
          <w:sz w:val="28"/>
          <w:szCs w:val="28"/>
        </w:rPr>
        <w:lastRenderedPageBreak/>
        <w:t xml:space="preserve">4. </w:t>
      </w:r>
      <w:r w:rsidRPr="002D78ED">
        <w:rPr>
          <w:rFonts w:ascii="Times New Roman" w:eastAsia="Arial" w:hAnsi="Times New Roman" w:cs="Times New Roman"/>
          <w:b/>
          <w:bCs/>
          <w:sz w:val="28"/>
          <w:szCs w:val="28"/>
          <w:u w:val="single"/>
        </w:rPr>
        <w:t>Moyens d'encadrement</w:t>
      </w:r>
    </w:p>
    <w:p w:rsidR="00297DE2" w:rsidRPr="004A6E68" w:rsidRDefault="00297DE2" w:rsidP="00297DE2">
      <w:pPr>
        <w:pStyle w:val="Standard"/>
        <w:autoSpaceDE w:val="0"/>
        <w:jc w:val="both"/>
        <w:rPr>
          <w:rFonts w:eastAsia="Arial" w:cs="Arial"/>
          <w:b/>
          <w:bCs/>
          <w:sz w:val="28"/>
          <w:szCs w:val="28"/>
          <w:u w:val="single"/>
          <w:lang w:val="fr-FR"/>
        </w:rPr>
      </w:pPr>
    </w:p>
    <w:p w:rsidR="00372412" w:rsidRPr="00861F1F" w:rsidRDefault="009379EF" w:rsidP="00861F1F">
      <w:pPr>
        <w:pStyle w:val="WW-Standard"/>
        <w:autoSpaceDE w:val="0"/>
        <w:jc w:val="both"/>
        <w:rPr>
          <w:rFonts w:eastAsia="Times New Roman" w:cs="Times New Roman"/>
          <w:lang w:val="fr-FR" w:eastAsia="fr-FR"/>
        </w:rPr>
      </w:pPr>
      <w:r w:rsidRPr="00861F1F">
        <w:rPr>
          <w:rFonts w:eastAsia="Times New Roman" w:cs="Times New Roman"/>
          <w:lang w:val="fr-FR" w:eastAsia="fr-FR"/>
        </w:rPr>
        <w:t>L’</w:t>
      </w:r>
      <w:r w:rsidR="00372412" w:rsidRPr="00861F1F">
        <w:rPr>
          <w:rFonts w:eastAsia="Times New Roman" w:cs="Times New Roman"/>
          <w:lang w:val="fr-FR" w:eastAsia="fr-FR"/>
        </w:rPr>
        <w:t xml:space="preserve">équipe pédagogique est composée de : </w:t>
      </w:r>
    </w:p>
    <w:p w:rsidR="00372412" w:rsidRPr="00861F1F" w:rsidRDefault="00372412" w:rsidP="00861F1F">
      <w:pPr>
        <w:pStyle w:val="WW-Standard"/>
        <w:autoSpaceDE w:val="0"/>
        <w:jc w:val="both"/>
        <w:rPr>
          <w:rFonts w:eastAsia="Arial" w:cs="Times New Roman"/>
          <w:lang w:val="fr-FR"/>
        </w:rPr>
      </w:pPr>
      <w:r w:rsidRPr="00861F1F">
        <w:rPr>
          <w:rFonts w:eastAsia="Times New Roman" w:cs="Times New Roman"/>
          <w:lang w:val="fr-FR" w:eastAsia="fr-FR"/>
        </w:rPr>
        <w:t xml:space="preserve">- formatrices </w:t>
      </w:r>
      <w:r w:rsidR="00861F1F" w:rsidRPr="00861F1F">
        <w:rPr>
          <w:rFonts w:eastAsia="Times New Roman" w:cs="Times New Roman"/>
          <w:lang w:val="fr-FR" w:eastAsia="fr-FR"/>
        </w:rPr>
        <w:t xml:space="preserve">permanentes </w:t>
      </w:r>
      <w:r w:rsidRPr="00861F1F">
        <w:rPr>
          <w:rFonts w:eastAsia="Times New Roman" w:cs="Times New Roman"/>
          <w:lang w:val="fr-FR" w:eastAsia="fr-FR"/>
        </w:rPr>
        <w:t xml:space="preserve">infirmières Diplômées d’Etat ayant </w:t>
      </w:r>
      <w:r w:rsidRPr="00861F1F">
        <w:rPr>
          <w:rFonts w:eastAsia="Arial" w:cs="Times New Roman"/>
          <w:lang w:val="fr-FR"/>
        </w:rPr>
        <w:t>les compétences professionnelles en rapport avec le domaine de connaissances qu'exige la formation aide-soignante et les capaci</w:t>
      </w:r>
      <w:r w:rsidR="009379EF" w:rsidRPr="00861F1F">
        <w:rPr>
          <w:rFonts w:eastAsia="Arial" w:cs="Times New Roman"/>
          <w:lang w:val="fr-FR"/>
        </w:rPr>
        <w:t>tés à transmettre leurs savoirs.</w:t>
      </w:r>
    </w:p>
    <w:p w:rsidR="00372412" w:rsidRPr="00861F1F" w:rsidRDefault="00372412" w:rsidP="00861F1F">
      <w:pPr>
        <w:spacing w:after="0" w:line="240" w:lineRule="auto"/>
        <w:jc w:val="both"/>
        <w:rPr>
          <w:rFonts w:ascii="Times New Roman" w:eastAsia="Arial" w:hAnsi="Times New Roman" w:cs="Times New Roman"/>
        </w:rPr>
      </w:pPr>
      <w:r w:rsidRPr="00861F1F">
        <w:rPr>
          <w:rFonts w:ascii="Times New Roman" w:eastAsia="Times New Roman" w:hAnsi="Times New Roman" w:cs="Times New Roman"/>
          <w:sz w:val="24"/>
          <w:szCs w:val="24"/>
          <w:lang w:eastAsia="fr-FR"/>
        </w:rPr>
        <w:t>- Professionnels ayant une expertise dans le domaine de la formation aide-soignante :</w:t>
      </w:r>
    </w:p>
    <w:p w:rsidR="00861F1F" w:rsidRPr="00861F1F" w:rsidRDefault="00861F1F" w:rsidP="00861F1F">
      <w:pPr>
        <w:pStyle w:val="Textbody"/>
        <w:spacing w:after="0"/>
        <w:jc w:val="both"/>
        <w:rPr>
          <w:rFonts w:cs="Times New Roman"/>
          <w:color w:val="000000"/>
          <w:lang w:val="fr-FR" w:eastAsia="ar-SA" w:bidi="ar-SA"/>
        </w:rPr>
      </w:pPr>
      <w:r w:rsidRPr="00861F1F">
        <w:rPr>
          <w:rFonts w:cs="Times New Roman"/>
          <w:color w:val="000000"/>
          <w:lang w:val="fr-FR" w:eastAsia="ar-SA" w:bidi="ar-SA"/>
        </w:rPr>
        <w:t>-directrice des soins infirmiers en psychiatrie,</w:t>
      </w:r>
    </w:p>
    <w:p w:rsidR="00861F1F" w:rsidRPr="00861F1F" w:rsidRDefault="00861F1F" w:rsidP="00861F1F">
      <w:pPr>
        <w:pStyle w:val="Textbody"/>
        <w:spacing w:after="0"/>
        <w:jc w:val="both"/>
        <w:rPr>
          <w:rFonts w:cs="Times New Roman"/>
          <w:color w:val="000000"/>
          <w:lang w:val="fr-FR" w:eastAsia="ar-SA" w:bidi="ar-SA"/>
        </w:rPr>
      </w:pPr>
      <w:r w:rsidRPr="00861F1F">
        <w:rPr>
          <w:rFonts w:cs="Times New Roman"/>
          <w:color w:val="000000"/>
          <w:lang w:val="fr-FR" w:eastAsia="ar-SA" w:bidi="ar-SA"/>
        </w:rPr>
        <w:t>-psychologues,</w:t>
      </w:r>
    </w:p>
    <w:p w:rsidR="00861F1F" w:rsidRPr="00861F1F" w:rsidRDefault="00861F1F" w:rsidP="00861F1F">
      <w:pPr>
        <w:pStyle w:val="Textbody"/>
        <w:spacing w:after="0"/>
        <w:jc w:val="both"/>
        <w:rPr>
          <w:rFonts w:cs="Times New Roman"/>
          <w:color w:val="000000"/>
          <w:lang w:val="fr-FR" w:eastAsia="ar-SA" w:bidi="ar-SA"/>
        </w:rPr>
      </w:pPr>
      <w:r w:rsidRPr="00861F1F">
        <w:rPr>
          <w:rFonts w:cs="Times New Roman"/>
          <w:color w:val="000000"/>
          <w:lang w:val="fr-FR" w:eastAsia="ar-SA" w:bidi="ar-SA"/>
        </w:rPr>
        <w:t>-</w:t>
      </w:r>
      <w:r w:rsidR="004522A3">
        <w:rPr>
          <w:rFonts w:cs="Times New Roman"/>
          <w:color w:val="000000"/>
          <w:lang w:val="fr-FR" w:eastAsia="ar-SA" w:bidi="ar-SA"/>
        </w:rPr>
        <w:t>in</w:t>
      </w:r>
      <w:r w:rsidRPr="00861F1F">
        <w:rPr>
          <w:rFonts w:cs="Times New Roman"/>
          <w:color w:val="000000"/>
          <w:lang w:val="fr-FR" w:eastAsia="ar-SA" w:bidi="ar-SA"/>
        </w:rPr>
        <w:t>firmier du C.R.I.P.S.,</w:t>
      </w:r>
    </w:p>
    <w:p w:rsidR="00861F1F" w:rsidRPr="00861F1F" w:rsidRDefault="00861F1F" w:rsidP="00861F1F">
      <w:pPr>
        <w:pStyle w:val="Textbody"/>
        <w:spacing w:after="0"/>
        <w:jc w:val="both"/>
        <w:rPr>
          <w:rFonts w:cs="Times New Roman"/>
          <w:color w:val="000000"/>
          <w:lang w:val="fr-FR" w:eastAsia="ar-SA" w:bidi="ar-SA"/>
        </w:rPr>
      </w:pPr>
      <w:r w:rsidRPr="00861F1F">
        <w:rPr>
          <w:rFonts w:cs="Times New Roman"/>
          <w:color w:val="000000"/>
          <w:lang w:val="fr-FR" w:eastAsia="ar-SA" w:bidi="ar-SA"/>
        </w:rPr>
        <w:t>-sophrologue,</w:t>
      </w:r>
    </w:p>
    <w:p w:rsidR="00861F1F" w:rsidRPr="00861F1F" w:rsidRDefault="00861F1F" w:rsidP="00861F1F">
      <w:pPr>
        <w:pStyle w:val="Textbody"/>
        <w:spacing w:after="0"/>
        <w:jc w:val="both"/>
        <w:rPr>
          <w:rFonts w:cs="Times New Roman"/>
          <w:color w:val="000000"/>
          <w:lang w:val="fr-FR" w:eastAsia="ar-SA" w:bidi="ar-SA"/>
        </w:rPr>
      </w:pPr>
      <w:r w:rsidRPr="00861F1F">
        <w:rPr>
          <w:rFonts w:cs="Times New Roman"/>
          <w:color w:val="000000"/>
          <w:lang w:val="fr-FR" w:eastAsia="ar-SA" w:bidi="ar-SA"/>
        </w:rPr>
        <w:t>-ancienne infirmière surveillante en orthopédie,</w:t>
      </w:r>
    </w:p>
    <w:p w:rsidR="00861F1F" w:rsidRPr="00861F1F" w:rsidRDefault="00861F1F" w:rsidP="00861F1F">
      <w:pPr>
        <w:pStyle w:val="Textbody"/>
        <w:spacing w:after="0"/>
        <w:jc w:val="both"/>
        <w:rPr>
          <w:rFonts w:cs="Times New Roman"/>
          <w:color w:val="000000"/>
          <w:lang w:val="fr-FR" w:eastAsia="ar-SA" w:bidi="ar-SA"/>
        </w:rPr>
      </w:pPr>
      <w:r w:rsidRPr="00861F1F">
        <w:rPr>
          <w:rFonts w:cs="Times New Roman"/>
          <w:color w:val="000000"/>
          <w:lang w:val="fr-FR" w:eastAsia="ar-SA" w:bidi="ar-SA"/>
        </w:rPr>
        <w:t xml:space="preserve">-infirmiers coordinateurs des prélèvements d'organes </w:t>
      </w:r>
      <w:r w:rsidR="004522A3">
        <w:rPr>
          <w:rFonts w:cs="Times New Roman"/>
          <w:color w:val="000000"/>
          <w:lang w:val="fr-FR" w:eastAsia="ar-SA" w:bidi="ar-SA"/>
        </w:rPr>
        <w:t>du</w:t>
      </w:r>
      <w:r w:rsidRPr="00861F1F">
        <w:rPr>
          <w:rFonts w:cs="Times New Roman"/>
          <w:color w:val="000000"/>
          <w:lang w:val="fr-FR" w:eastAsia="ar-SA" w:bidi="ar-SA"/>
        </w:rPr>
        <w:t xml:space="preserve"> C</w:t>
      </w:r>
      <w:r w:rsidR="004522A3">
        <w:rPr>
          <w:rFonts w:cs="Times New Roman"/>
          <w:color w:val="000000"/>
          <w:lang w:val="fr-FR" w:eastAsia="ar-SA" w:bidi="ar-SA"/>
        </w:rPr>
        <w:t>.H</w:t>
      </w:r>
      <w:r w:rsidRPr="00861F1F">
        <w:rPr>
          <w:rFonts w:cs="Times New Roman"/>
          <w:color w:val="000000"/>
          <w:lang w:val="fr-FR" w:eastAsia="ar-SA" w:bidi="ar-SA"/>
        </w:rPr>
        <w:t xml:space="preserve"> de Versailles André </w:t>
      </w:r>
      <w:proofErr w:type="spellStart"/>
      <w:r w:rsidRPr="00861F1F">
        <w:rPr>
          <w:rFonts w:cs="Times New Roman"/>
          <w:color w:val="000000"/>
          <w:lang w:val="fr-FR" w:eastAsia="ar-SA" w:bidi="ar-SA"/>
        </w:rPr>
        <w:t>Mignot</w:t>
      </w:r>
      <w:proofErr w:type="spellEnd"/>
      <w:r w:rsidRPr="00861F1F">
        <w:rPr>
          <w:rFonts w:cs="Times New Roman"/>
          <w:color w:val="000000"/>
          <w:lang w:val="fr-FR" w:eastAsia="ar-SA" w:bidi="ar-SA"/>
        </w:rPr>
        <w:t>,</w:t>
      </w:r>
    </w:p>
    <w:p w:rsidR="00861F1F" w:rsidRPr="00861F1F" w:rsidRDefault="004522A3" w:rsidP="00861F1F">
      <w:pPr>
        <w:pStyle w:val="Textbody"/>
        <w:spacing w:after="0"/>
        <w:jc w:val="both"/>
        <w:rPr>
          <w:rFonts w:cs="Times New Roman"/>
          <w:color w:val="000000"/>
          <w:lang w:val="fr-FR" w:eastAsia="ar-SA" w:bidi="ar-SA"/>
        </w:rPr>
      </w:pPr>
      <w:r>
        <w:rPr>
          <w:rFonts w:cs="Times New Roman"/>
          <w:color w:val="000000"/>
          <w:lang w:val="fr-FR" w:eastAsia="ar-SA" w:bidi="ar-SA"/>
        </w:rPr>
        <w:t>-</w:t>
      </w:r>
      <w:r w:rsidR="00861F1F" w:rsidRPr="00861F1F">
        <w:rPr>
          <w:rFonts w:cs="Times New Roman"/>
          <w:color w:val="000000"/>
          <w:lang w:val="fr-FR" w:eastAsia="ar-SA" w:bidi="ar-SA"/>
        </w:rPr>
        <w:t>société Johnson-</w:t>
      </w:r>
      <w:proofErr w:type="spellStart"/>
      <w:r w:rsidR="00861F1F" w:rsidRPr="00861F1F">
        <w:rPr>
          <w:rFonts w:cs="Times New Roman"/>
          <w:color w:val="000000"/>
          <w:lang w:val="fr-FR" w:eastAsia="ar-SA" w:bidi="ar-SA"/>
        </w:rPr>
        <w:t>Diversey</w:t>
      </w:r>
      <w:proofErr w:type="spellEnd"/>
      <w:r w:rsidR="00861F1F" w:rsidRPr="00861F1F">
        <w:rPr>
          <w:rFonts w:cs="Times New Roman"/>
          <w:color w:val="000000"/>
          <w:lang w:val="fr-FR" w:eastAsia="ar-SA" w:bidi="ar-SA"/>
        </w:rPr>
        <w:t>,</w:t>
      </w:r>
    </w:p>
    <w:p w:rsidR="00861F1F" w:rsidRPr="00861F1F" w:rsidRDefault="00861F1F" w:rsidP="00861F1F">
      <w:pPr>
        <w:pStyle w:val="Textbody"/>
        <w:spacing w:after="0"/>
        <w:jc w:val="both"/>
        <w:rPr>
          <w:rFonts w:cs="Times New Roman"/>
          <w:color w:val="000000"/>
          <w:lang w:val="fr-FR" w:eastAsia="ar-SA" w:bidi="ar-SA"/>
        </w:rPr>
      </w:pPr>
      <w:r w:rsidRPr="00861F1F">
        <w:rPr>
          <w:rFonts w:cs="Times New Roman"/>
          <w:color w:val="000000"/>
          <w:lang w:val="fr-FR" w:eastAsia="ar-SA" w:bidi="ar-SA"/>
        </w:rPr>
        <w:t>-intervenant ayant un Master en  Sciences et technologies, section «Qualité environnement et sécurité sanitaire», Mention «Biologie moléculaire et cellulaire, spécialité microbiologie» et une infirmière titulaire d’un Diplôme Universitaire,</w:t>
      </w:r>
    </w:p>
    <w:p w:rsidR="00861F1F" w:rsidRPr="00861F1F" w:rsidRDefault="00861F1F" w:rsidP="00861F1F">
      <w:pPr>
        <w:pStyle w:val="Textbody"/>
        <w:spacing w:after="0"/>
        <w:jc w:val="both"/>
        <w:rPr>
          <w:rFonts w:cs="Times New Roman"/>
          <w:lang w:val="fr-FR"/>
        </w:rPr>
      </w:pPr>
      <w:r w:rsidRPr="00861F1F">
        <w:rPr>
          <w:rFonts w:cs="Times New Roman"/>
          <w:color w:val="000000"/>
          <w:lang w:val="fr-FR" w:eastAsia="ar-SA" w:bidi="ar-SA"/>
        </w:rPr>
        <w:t>-sage-femme,</w:t>
      </w:r>
    </w:p>
    <w:p w:rsidR="00861F1F" w:rsidRPr="00861F1F" w:rsidRDefault="00861F1F" w:rsidP="00861F1F">
      <w:pPr>
        <w:pStyle w:val="Textbody"/>
        <w:spacing w:after="0"/>
        <w:jc w:val="both"/>
        <w:rPr>
          <w:rFonts w:cs="Times New Roman"/>
          <w:color w:val="000000"/>
          <w:lang w:val="fr-FR" w:eastAsia="ar-SA" w:bidi="ar-SA"/>
        </w:rPr>
      </w:pPr>
      <w:r w:rsidRPr="00861F1F">
        <w:rPr>
          <w:rFonts w:cs="Times New Roman"/>
          <w:color w:val="000000"/>
          <w:lang w:val="fr-FR" w:eastAsia="ar-SA" w:bidi="ar-SA"/>
        </w:rPr>
        <w:t>-kinésithérapeute,</w:t>
      </w:r>
    </w:p>
    <w:p w:rsidR="00861F1F" w:rsidRPr="00861F1F" w:rsidRDefault="00861F1F" w:rsidP="00861F1F">
      <w:pPr>
        <w:pStyle w:val="Textbody"/>
        <w:spacing w:after="0"/>
        <w:jc w:val="both"/>
        <w:rPr>
          <w:rFonts w:cs="Times New Roman"/>
          <w:color w:val="000000"/>
          <w:lang w:val="fr-FR" w:eastAsia="ar-SA" w:bidi="ar-SA"/>
        </w:rPr>
      </w:pPr>
      <w:r w:rsidRPr="00861F1F">
        <w:rPr>
          <w:rFonts w:cs="Times New Roman"/>
          <w:color w:val="000000"/>
          <w:lang w:val="fr-FR" w:eastAsia="ar-SA" w:bidi="ar-SA"/>
        </w:rPr>
        <w:t>-infirmière ayant une expérience professionnelle en réanimation,</w:t>
      </w:r>
    </w:p>
    <w:p w:rsidR="00861F1F" w:rsidRPr="00861F1F" w:rsidRDefault="00861F1F" w:rsidP="00861F1F">
      <w:pPr>
        <w:pStyle w:val="Textbody"/>
        <w:spacing w:after="0"/>
        <w:jc w:val="both"/>
        <w:rPr>
          <w:rFonts w:cs="Times New Roman"/>
          <w:lang w:val="fr-FR"/>
        </w:rPr>
      </w:pPr>
      <w:r w:rsidRPr="00861F1F">
        <w:rPr>
          <w:rFonts w:cs="Times New Roman"/>
          <w:color w:val="000000"/>
          <w:lang w:val="fr-FR" w:eastAsia="ar-SA" w:bidi="ar-SA"/>
        </w:rPr>
        <w:t>-</w:t>
      </w:r>
      <w:r w:rsidRPr="00861F1F">
        <w:rPr>
          <w:rFonts w:cs="Times New Roman"/>
          <w:lang w:val="fr-FR"/>
        </w:rPr>
        <w:t>Centre d'Enseignement des Soins d'Urgences (</w:t>
      </w:r>
      <w:r w:rsidRPr="00861F1F">
        <w:rPr>
          <w:rFonts w:cs="Times New Roman"/>
          <w:lang w:val="fr-FR" w:eastAsia="ar-SA" w:bidi="ar-SA"/>
        </w:rPr>
        <w:t>C.E.S.U.)</w:t>
      </w:r>
      <w:r w:rsidRPr="00861F1F">
        <w:rPr>
          <w:rFonts w:cs="Times New Roman"/>
          <w:b/>
          <w:bCs/>
          <w:lang w:val="fr-FR" w:eastAsia="ar-SA" w:bidi="ar-SA"/>
        </w:rPr>
        <w:t xml:space="preserve"> </w:t>
      </w:r>
      <w:r w:rsidRPr="00861F1F">
        <w:rPr>
          <w:rFonts w:cs="Times New Roman"/>
          <w:lang w:val="fr-FR" w:eastAsia="ar-SA" w:bidi="ar-SA"/>
        </w:rPr>
        <w:t>de Versailles.</w:t>
      </w:r>
    </w:p>
    <w:p w:rsidR="00472B03" w:rsidRDefault="00472B03" w:rsidP="00297DE2">
      <w:pPr>
        <w:pStyle w:val="Standard"/>
        <w:autoSpaceDE w:val="0"/>
        <w:jc w:val="both"/>
        <w:rPr>
          <w:rFonts w:eastAsia="Arial" w:cs="Arial"/>
          <w:b/>
          <w:bCs/>
          <w:sz w:val="28"/>
          <w:szCs w:val="28"/>
          <w:lang w:val="fr-FR"/>
        </w:rPr>
      </w:pPr>
    </w:p>
    <w:p w:rsidR="00297DE2" w:rsidRPr="004A6E68" w:rsidRDefault="00297DE2" w:rsidP="00297DE2">
      <w:pPr>
        <w:pStyle w:val="Standard"/>
        <w:autoSpaceDE w:val="0"/>
        <w:jc w:val="both"/>
        <w:rPr>
          <w:rFonts w:ascii="TimesNewRomanPSMT" w:eastAsia="TimesNewRomanPSMT" w:hAnsi="TimesNewRomanPSMT" w:cs="TimesNewRomanPSMT"/>
          <w:lang w:val="fr-FR"/>
        </w:rPr>
      </w:pPr>
      <w:r w:rsidRPr="004A6E68">
        <w:rPr>
          <w:rFonts w:eastAsia="Arial" w:cs="Arial"/>
          <w:b/>
          <w:bCs/>
          <w:sz w:val="28"/>
          <w:szCs w:val="28"/>
          <w:lang w:val="fr-FR"/>
        </w:rPr>
        <w:t xml:space="preserve">5. </w:t>
      </w:r>
      <w:r w:rsidRPr="004A6E68">
        <w:rPr>
          <w:rFonts w:eastAsia="Arial" w:cs="Arial"/>
          <w:b/>
          <w:bCs/>
          <w:sz w:val="28"/>
          <w:szCs w:val="28"/>
          <w:u w:val="single"/>
          <w:lang w:val="fr-FR"/>
        </w:rPr>
        <w:t>Suivi de l'exécution de l'action de formation</w:t>
      </w:r>
    </w:p>
    <w:p w:rsidR="00297DE2" w:rsidRPr="004A6E68" w:rsidRDefault="00297DE2" w:rsidP="00297DE2">
      <w:pPr>
        <w:pStyle w:val="Standard"/>
        <w:autoSpaceDE w:val="0"/>
        <w:jc w:val="both"/>
        <w:rPr>
          <w:rFonts w:eastAsia="Arial" w:cs="Arial"/>
          <w:b/>
          <w:bCs/>
          <w:sz w:val="28"/>
          <w:szCs w:val="28"/>
          <w:u w:val="single"/>
          <w:lang w:val="fr-FR"/>
        </w:rPr>
      </w:pPr>
    </w:p>
    <w:p w:rsidR="00297DE2" w:rsidRPr="004A6E68" w:rsidRDefault="00297DE2" w:rsidP="00297DE2">
      <w:pPr>
        <w:pStyle w:val="Standard"/>
        <w:autoSpaceDE w:val="0"/>
        <w:jc w:val="both"/>
        <w:rPr>
          <w:rFonts w:eastAsia="Arial" w:cs="Arial"/>
          <w:lang w:val="fr-FR"/>
        </w:rPr>
      </w:pPr>
      <w:r w:rsidRPr="004A6E68">
        <w:rPr>
          <w:rFonts w:eastAsia="Arial" w:cs="Arial"/>
          <w:lang w:val="fr-FR"/>
        </w:rPr>
        <w:t>Il est organisé à l'aide de feuilles de présence émargées par les élèves et les formatrices ou les intervenants extérieurs par demi-journée de formation.</w:t>
      </w:r>
    </w:p>
    <w:p w:rsidR="00297DE2" w:rsidRPr="004A6E68" w:rsidRDefault="00297DE2" w:rsidP="00297DE2">
      <w:pPr>
        <w:pStyle w:val="Standard"/>
        <w:autoSpaceDE w:val="0"/>
        <w:jc w:val="both"/>
        <w:rPr>
          <w:rFonts w:eastAsia="Arial" w:cs="Arial"/>
          <w:lang w:val="fr-FR"/>
        </w:rPr>
      </w:pPr>
      <w:r w:rsidRPr="004A6E68">
        <w:rPr>
          <w:rFonts w:eastAsia="Arial" w:cs="Arial"/>
          <w:lang w:val="fr-FR"/>
        </w:rPr>
        <w:t>En parallèle, une attestation de présence mensuelle en cours et/ou en stage récapitulant également les absences est signée par l'élève et la directrice.</w:t>
      </w:r>
    </w:p>
    <w:p w:rsidR="00297DE2" w:rsidRPr="004A6E68" w:rsidRDefault="00297DE2" w:rsidP="00297DE2">
      <w:pPr>
        <w:pStyle w:val="Standard"/>
        <w:autoSpaceDE w:val="0"/>
        <w:jc w:val="both"/>
        <w:rPr>
          <w:rFonts w:eastAsia="Arial" w:cs="Arial"/>
          <w:lang w:val="fr-FR"/>
        </w:rPr>
      </w:pPr>
    </w:p>
    <w:p w:rsidR="00297DE2" w:rsidRPr="004A6E68" w:rsidRDefault="00297DE2" w:rsidP="00297DE2">
      <w:pPr>
        <w:pStyle w:val="Standard"/>
        <w:autoSpaceDE w:val="0"/>
        <w:jc w:val="both"/>
        <w:rPr>
          <w:rFonts w:ascii="TimesNewRomanPSMT" w:eastAsia="TimesNewRomanPSMT" w:hAnsi="TimesNewRomanPSMT" w:cs="TimesNewRomanPSMT"/>
          <w:lang w:val="fr-FR"/>
        </w:rPr>
      </w:pPr>
      <w:r w:rsidRPr="004A6E68">
        <w:rPr>
          <w:rFonts w:eastAsia="Arial" w:cs="Arial"/>
          <w:b/>
          <w:bCs/>
          <w:sz w:val="28"/>
          <w:szCs w:val="28"/>
          <w:lang w:val="fr-FR"/>
        </w:rPr>
        <w:t xml:space="preserve">6. </w:t>
      </w:r>
      <w:r w:rsidRPr="004A6E68">
        <w:rPr>
          <w:rFonts w:eastAsia="Arial" w:cs="Arial"/>
          <w:b/>
          <w:bCs/>
          <w:sz w:val="28"/>
          <w:szCs w:val="28"/>
          <w:u w:val="single"/>
          <w:lang w:val="fr-FR"/>
        </w:rPr>
        <w:t>Appréciation des résultats de l'action de formation</w:t>
      </w:r>
    </w:p>
    <w:p w:rsidR="00297DE2" w:rsidRPr="004A6E68" w:rsidRDefault="00297DE2" w:rsidP="00297DE2">
      <w:pPr>
        <w:pStyle w:val="Standard"/>
        <w:autoSpaceDE w:val="0"/>
        <w:jc w:val="both"/>
        <w:rPr>
          <w:rFonts w:eastAsia="Arial" w:cs="Arial"/>
          <w:b/>
          <w:bCs/>
          <w:sz w:val="28"/>
          <w:szCs w:val="28"/>
          <w:u w:val="single"/>
          <w:lang w:val="fr-FR"/>
        </w:rPr>
      </w:pPr>
    </w:p>
    <w:p w:rsidR="00372412" w:rsidRDefault="00297DE2" w:rsidP="00D47B81">
      <w:pPr>
        <w:pStyle w:val="Textbody"/>
        <w:autoSpaceDE w:val="0"/>
        <w:spacing w:after="0"/>
        <w:jc w:val="both"/>
        <w:rPr>
          <w:rFonts w:eastAsia="Arial" w:cs="Arial"/>
          <w:lang w:val="fr-FR"/>
        </w:rPr>
      </w:pPr>
      <w:r w:rsidRPr="004A6E68">
        <w:rPr>
          <w:rFonts w:eastAsia="Arial" w:cs="Arial"/>
          <w:lang w:val="fr-FR"/>
        </w:rPr>
        <w:t>Tout au long de sa formation, l’élève est soumis à des évaluations </w:t>
      </w:r>
      <w:r w:rsidR="00D47B81">
        <w:rPr>
          <w:rFonts w:eastAsia="Arial" w:cs="Arial"/>
          <w:lang w:val="fr-FR"/>
        </w:rPr>
        <w:t xml:space="preserve">(évaluations théoriques, mises en situation pratiques simulées à Doméa et évaluations des compétences en milieu professionnel) </w:t>
      </w:r>
      <w:r w:rsidRPr="004A6E68">
        <w:rPr>
          <w:rFonts w:eastAsia="Arial" w:cs="Arial"/>
          <w:lang w:val="fr-FR"/>
        </w:rPr>
        <w:t xml:space="preserve">permettant de contrôler l' acquisition des savoirs au regard des objectifs de </w:t>
      </w:r>
      <w:r w:rsidR="00D47B81">
        <w:rPr>
          <w:rFonts w:eastAsia="Arial" w:cs="Arial"/>
          <w:lang w:val="fr-FR"/>
        </w:rPr>
        <w:t>formation.</w:t>
      </w:r>
    </w:p>
    <w:p w:rsidR="00D47B81" w:rsidRDefault="00D47B81" w:rsidP="00D47B81">
      <w:pPr>
        <w:pStyle w:val="Textbody"/>
        <w:autoSpaceDE w:val="0"/>
        <w:spacing w:after="0"/>
        <w:jc w:val="both"/>
        <w:rPr>
          <w:rFonts w:eastAsia="Arial" w:cs="Arial"/>
          <w:lang w:val="fr-FR"/>
        </w:rPr>
      </w:pPr>
    </w:p>
    <w:p w:rsidR="00D47B81" w:rsidRDefault="00D47B81" w:rsidP="00D47B81">
      <w:pPr>
        <w:pStyle w:val="Textbody"/>
        <w:spacing w:after="0"/>
        <w:jc w:val="both"/>
        <w:rPr>
          <w:lang w:val="fr-FR"/>
        </w:rPr>
      </w:pPr>
      <w:r>
        <w:rPr>
          <w:lang w:val="fr-FR"/>
        </w:rPr>
        <w:t xml:space="preserve">Pour chaque module, l’élève qui ne remplit pas les conditions de validation bénéficie d’un rattrapage organisé avant la fin de la formation. </w:t>
      </w:r>
    </w:p>
    <w:p w:rsidR="00D47B81" w:rsidRDefault="00D47B81" w:rsidP="00D47B81">
      <w:pPr>
        <w:pStyle w:val="Textbody"/>
        <w:spacing w:after="0"/>
        <w:jc w:val="both"/>
        <w:rPr>
          <w:lang w:val="fr-FR"/>
        </w:rPr>
      </w:pPr>
      <w:r>
        <w:rPr>
          <w:lang w:val="fr-FR"/>
        </w:rPr>
        <w:t>Les blocs sont validés si l’élève obtient la moyenne pour chacune des compétences évaluées en milieu professionnel et la moyenne aux évaluations de chaque module de formation. L’élève n’ayant pas validé l’ensemble des blocs de compétences à l’issue de la/des sessions de rattrapage est autorisé(e) à redoubler 1 fois.</w:t>
      </w:r>
    </w:p>
    <w:p w:rsidR="00D47B81" w:rsidRDefault="00D47B81" w:rsidP="00B850E6">
      <w:pPr>
        <w:pStyle w:val="Textbody"/>
        <w:autoSpaceDE w:val="0"/>
        <w:jc w:val="both"/>
        <w:rPr>
          <w:rFonts w:eastAsia="Arial" w:cs="Arial"/>
          <w:lang w:val="fr-FR"/>
        </w:rPr>
      </w:pPr>
    </w:p>
    <w:p w:rsidR="00D47B81" w:rsidRDefault="00D47B81" w:rsidP="00B850E6">
      <w:pPr>
        <w:pStyle w:val="Textbody"/>
        <w:autoSpaceDE w:val="0"/>
        <w:jc w:val="both"/>
        <w:rPr>
          <w:rFonts w:eastAsia="Arial" w:cs="Arial"/>
          <w:lang w:val="fr-FR"/>
        </w:rPr>
      </w:pPr>
    </w:p>
    <w:p w:rsidR="00D47B81" w:rsidRDefault="00D47B81" w:rsidP="00B850E6">
      <w:pPr>
        <w:pStyle w:val="Textbody"/>
        <w:autoSpaceDE w:val="0"/>
        <w:jc w:val="both"/>
        <w:rPr>
          <w:rFonts w:eastAsia="Arial" w:cs="Arial"/>
          <w:lang w:val="fr-FR"/>
        </w:rPr>
      </w:pPr>
    </w:p>
    <w:p w:rsidR="00D47B81" w:rsidRDefault="00D47B81" w:rsidP="00B850E6">
      <w:pPr>
        <w:pStyle w:val="Textbody"/>
        <w:autoSpaceDE w:val="0"/>
        <w:jc w:val="both"/>
        <w:rPr>
          <w:rFonts w:eastAsia="Arial" w:cs="Arial"/>
          <w:lang w:val="fr-FR"/>
        </w:rPr>
      </w:pPr>
    </w:p>
    <w:p w:rsidR="00D47B81" w:rsidRDefault="00D47B81" w:rsidP="00B850E6">
      <w:pPr>
        <w:pStyle w:val="Textbody"/>
        <w:autoSpaceDE w:val="0"/>
        <w:jc w:val="both"/>
        <w:rPr>
          <w:rFonts w:eastAsia="Arial" w:cs="Arial"/>
          <w:lang w:val="fr-FR"/>
        </w:rPr>
      </w:pPr>
    </w:p>
    <w:tbl>
      <w:tblPr>
        <w:tblStyle w:val="Grilledutableau"/>
        <w:tblW w:w="6023" w:type="pct"/>
        <w:tblInd w:w="-856" w:type="dxa"/>
        <w:tblLook w:val="04A0" w:firstRow="1" w:lastRow="0" w:firstColumn="1" w:lastColumn="0" w:noHBand="0" w:noVBand="1"/>
      </w:tblPr>
      <w:tblGrid>
        <w:gridCol w:w="2127"/>
        <w:gridCol w:w="3685"/>
        <w:gridCol w:w="2836"/>
        <w:gridCol w:w="2268"/>
      </w:tblGrid>
      <w:tr w:rsidR="002D78ED" w:rsidRPr="00B2678C" w:rsidTr="002D78ED">
        <w:tc>
          <w:tcPr>
            <w:tcW w:w="974" w:type="pct"/>
          </w:tcPr>
          <w:p w:rsidR="002D78ED" w:rsidRPr="002D78ED" w:rsidRDefault="002D78ED" w:rsidP="00DA76D2">
            <w:pPr>
              <w:jc w:val="center"/>
              <w:rPr>
                <w:rFonts w:ascii="Times New Roman" w:hAnsi="Times New Roman" w:cs="Times New Roman"/>
                <w:b/>
                <w:sz w:val="24"/>
                <w:szCs w:val="24"/>
              </w:rPr>
            </w:pPr>
            <w:r w:rsidRPr="002D78ED">
              <w:rPr>
                <w:rFonts w:ascii="Times New Roman" w:hAnsi="Times New Roman" w:cs="Times New Roman"/>
                <w:b/>
                <w:bCs/>
                <w:sz w:val="24"/>
                <w:szCs w:val="24"/>
              </w:rPr>
              <w:lastRenderedPageBreak/>
              <w:br w:type="page"/>
            </w:r>
            <w:r w:rsidRPr="002D78ED">
              <w:rPr>
                <w:rFonts w:ascii="Times New Roman" w:hAnsi="Times New Roman" w:cs="Times New Roman"/>
                <w:b/>
                <w:sz w:val="24"/>
                <w:szCs w:val="24"/>
              </w:rPr>
              <w:t>Blocs de compétences</w:t>
            </w:r>
          </w:p>
        </w:tc>
        <w:tc>
          <w:tcPr>
            <w:tcW w:w="1688" w:type="pct"/>
          </w:tcPr>
          <w:p w:rsidR="002D78ED" w:rsidRPr="002D78ED" w:rsidRDefault="002D78ED" w:rsidP="00DA76D2">
            <w:pPr>
              <w:jc w:val="center"/>
              <w:rPr>
                <w:rFonts w:ascii="Times New Roman" w:hAnsi="Times New Roman" w:cs="Times New Roman"/>
                <w:b/>
                <w:sz w:val="24"/>
                <w:szCs w:val="24"/>
              </w:rPr>
            </w:pPr>
            <w:r w:rsidRPr="002D78ED">
              <w:rPr>
                <w:rFonts w:ascii="Times New Roman" w:hAnsi="Times New Roman" w:cs="Times New Roman"/>
                <w:b/>
                <w:sz w:val="24"/>
                <w:szCs w:val="24"/>
              </w:rPr>
              <w:t>Modules de formation</w:t>
            </w:r>
          </w:p>
        </w:tc>
        <w:tc>
          <w:tcPr>
            <w:tcW w:w="1299" w:type="pct"/>
          </w:tcPr>
          <w:p w:rsidR="002D78ED" w:rsidRPr="002D78ED" w:rsidRDefault="002D78ED" w:rsidP="00DA76D2">
            <w:pPr>
              <w:jc w:val="center"/>
              <w:rPr>
                <w:rFonts w:ascii="Times New Roman" w:hAnsi="Times New Roman" w:cs="Times New Roman"/>
                <w:b/>
                <w:sz w:val="24"/>
                <w:szCs w:val="24"/>
              </w:rPr>
            </w:pPr>
            <w:r w:rsidRPr="002D78ED">
              <w:rPr>
                <w:rFonts w:ascii="Times New Roman" w:hAnsi="Times New Roman" w:cs="Times New Roman"/>
                <w:b/>
                <w:sz w:val="24"/>
                <w:szCs w:val="24"/>
              </w:rPr>
              <w:t>Modalités d’évaluation du bloc de compétences (Référentiel de formation)</w:t>
            </w:r>
          </w:p>
        </w:tc>
        <w:tc>
          <w:tcPr>
            <w:tcW w:w="1039" w:type="pct"/>
          </w:tcPr>
          <w:p w:rsidR="002D78ED" w:rsidRPr="002D78ED" w:rsidRDefault="002D78ED" w:rsidP="00DA76D2">
            <w:pPr>
              <w:jc w:val="center"/>
              <w:rPr>
                <w:rFonts w:ascii="Times New Roman" w:hAnsi="Times New Roman" w:cs="Times New Roman"/>
                <w:b/>
                <w:sz w:val="24"/>
                <w:szCs w:val="24"/>
              </w:rPr>
            </w:pPr>
            <w:r w:rsidRPr="002D78ED">
              <w:rPr>
                <w:rFonts w:ascii="Times New Roman" w:hAnsi="Times New Roman" w:cs="Times New Roman"/>
                <w:b/>
                <w:sz w:val="24"/>
                <w:szCs w:val="24"/>
              </w:rPr>
              <w:t>Modalités d’évaluation des modules de formation (Doméa)</w:t>
            </w:r>
          </w:p>
        </w:tc>
      </w:tr>
      <w:tr w:rsidR="002D78ED" w:rsidRPr="00B2678C" w:rsidTr="002D78ED">
        <w:trPr>
          <w:trHeight w:val="921"/>
        </w:trPr>
        <w:tc>
          <w:tcPr>
            <w:tcW w:w="974" w:type="pct"/>
            <w:vMerge w:val="restart"/>
          </w:tcPr>
          <w:p w:rsidR="002D78ED" w:rsidRPr="002D78ED" w:rsidRDefault="002D78ED" w:rsidP="00DA76D2">
            <w:pPr>
              <w:rPr>
                <w:rFonts w:ascii="Times New Roman" w:hAnsi="Times New Roman" w:cs="Times New Roman"/>
                <w:b/>
                <w:sz w:val="24"/>
                <w:szCs w:val="24"/>
              </w:rPr>
            </w:pPr>
            <w:r w:rsidRPr="002D78ED">
              <w:rPr>
                <w:rFonts w:ascii="Times New Roman" w:hAnsi="Times New Roman" w:cs="Times New Roman"/>
                <w:b/>
                <w:sz w:val="24"/>
                <w:szCs w:val="24"/>
              </w:rPr>
              <w:t>Bloc 1 - Accompagnement et soins de la personne dans les activités de sa vie quotidienne et de sa vie sociale</w:t>
            </w:r>
          </w:p>
        </w:tc>
        <w:tc>
          <w:tcPr>
            <w:tcW w:w="1688" w:type="pct"/>
          </w:tcPr>
          <w:p w:rsidR="002D78ED" w:rsidRPr="002D78ED" w:rsidRDefault="002D78ED" w:rsidP="00DA76D2">
            <w:pPr>
              <w:rPr>
                <w:rFonts w:ascii="Times New Roman" w:hAnsi="Times New Roman" w:cs="Times New Roman"/>
                <w:b/>
                <w:sz w:val="24"/>
                <w:szCs w:val="24"/>
              </w:rPr>
            </w:pPr>
            <w:r w:rsidRPr="002D78ED">
              <w:rPr>
                <w:rFonts w:ascii="Times New Roman" w:hAnsi="Times New Roman" w:cs="Times New Roman"/>
                <w:b/>
                <w:sz w:val="24"/>
                <w:szCs w:val="24"/>
              </w:rPr>
              <w:t>Module 1. - Accompagnement d’une personne dans les activités de sa vie quotidienne et de sa vie sociale</w:t>
            </w:r>
          </w:p>
          <w:p w:rsidR="002D78ED" w:rsidRPr="002D78ED" w:rsidRDefault="002D78ED" w:rsidP="00DA76D2">
            <w:pPr>
              <w:rPr>
                <w:rFonts w:ascii="Times New Roman" w:hAnsi="Times New Roman" w:cs="Times New Roman"/>
                <w:bCs/>
                <w:i/>
                <w:iCs/>
                <w:sz w:val="24"/>
                <w:szCs w:val="24"/>
              </w:rPr>
            </w:pPr>
          </w:p>
        </w:tc>
        <w:tc>
          <w:tcPr>
            <w:tcW w:w="1299" w:type="pct"/>
            <w:vMerge w:val="restart"/>
          </w:tcPr>
          <w:p w:rsidR="002D78ED" w:rsidRPr="002D78ED" w:rsidRDefault="002D78ED" w:rsidP="00DA76D2">
            <w:pPr>
              <w:rPr>
                <w:rFonts w:ascii="Times New Roman" w:hAnsi="Times New Roman" w:cs="Times New Roman"/>
                <w:sz w:val="24"/>
                <w:szCs w:val="24"/>
              </w:rPr>
            </w:pPr>
            <w:r w:rsidRPr="002D78ED">
              <w:rPr>
                <w:rFonts w:ascii="Times New Roman" w:hAnsi="Times New Roman" w:cs="Times New Roman"/>
                <w:sz w:val="24"/>
                <w:szCs w:val="24"/>
              </w:rPr>
              <w:t xml:space="preserve">Etude de situation </w:t>
            </w:r>
          </w:p>
          <w:p w:rsidR="002D78ED" w:rsidRPr="002D78ED" w:rsidRDefault="002D78ED" w:rsidP="00DA76D2">
            <w:pPr>
              <w:rPr>
                <w:rFonts w:ascii="Times New Roman" w:hAnsi="Times New Roman" w:cs="Times New Roman"/>
                <w:sz w:val="24"/>
                <w:szCs w:val="24"/>
              </w:rPr>
            </w:pPr>
            <w:r w:rsidRPr="002D78ED">
              <w:rPr>
                <w:rFonts w:ascii="Times New Roman" w:hAnsi="Times New Roman" w:cs="Times New Roman"/>
                <w:sz w:val="24"/>
                <w:szCs w:val="24"/>
              </w:rPr>
              <w:t>Evaluation des compétences en stage</w:t>
            </w:r>
          </w:p>
        </w:tc>
        <w:tc>
          <w:tcPr>
            <w:tcW w:w="1039" w:type="pct"/>
          </w:tcPr>
          <w:p w:rsidR="002D78ED" w:rsidRPr="002D78ED" w:rsidRDefault="002D78ED" w:rsidP="00DA76D2">
            <w:pPr>
              <w:rPr>
                <w:rFonts w:ascii="Times New Roman" w:hAnsi="Times New Roman" w:cs="Times New Roman"/>
                <w:sz w:val="24"/>
                <w:szCs w:val="24"/>
              </w:rPr>
            </w:pPr>
            <w:r w:rsidRPr="002D78ED">
              <w:rPr>
                <w:rFonts w:ascii="Times New Roman" w:hAnsi="Times New Roman" w:cs="Times New Roman"/>
                <w:sz w:val="24"/>
                <w:szCs w:val="24"/>
              </w:rPr>
              <w:t xml:space="preserve">Etude d’une situation clinique </w:t>
            </w:r>
          </w:p>
          <w:p w:rsidR="002D78ED" w:rsidRPr="002D78ED" w:rsidRDefault="002D78ED" w:rsidP="00DA76D2">
            <w:pPr>
              <w:rPr>
                <w:rFonts w:ascii="Times New Roman" w:hAnsi="Times New Roman" w:cs="Times New Roman"/>
                <w:sz w:val="24"/>
                <w:szCs w:val="24"/>
              </w:rPr>
            </w:pPr>
          </w:p>
          <w:p w:rsidR="002D78ED" w:rsidRPr="002D78ED" w:rsidRDefault="002D78ED" w:rsidP="00DA76D2">
            <w:pPr>
              <w:rPr>
                <w:rFonts w:ascii="Times New Roman" w:hAnsi="Times New Roman" w:cs="Times New Roman"/>
                <w:sz w:val="24"/>
                <w:szCs w:val="24"/>
              </w:rPr>
            </w:pPr>
            <w:r w:rsidRPr="002D78ED">
              <w:rPr>
                <w:rFonts w:ascii="Times New Roman" w:hAnsi="Times New Roman" w:cs="Times New Roman"/>
                <w:sz w:val="24"/>
                <w:szCs w:val="24"/>
              </w:rPr>
              <w:t>Evaluation des compétences en stage</w:t>
            </w:r>
          </w:p>
        </w:tc>
      </w:tr>
      <w:tr w:rsidR="002D78ED" w:rsidRPr="00B2678C" w:rsidTr="002D78ED">
        <w:trPr>
          <w:trHeight w:val="843"/>
        </w:trPr>
        <w:tc>
          <w:tcPr>
            <w:tcW w:w="974" w:type="pct"/>
            <w:vMerge/>
          </w:tcPr>
          <w:p w:rsidR="002D78ED" w:rsidRPr="002D78ED" w:rsidRDefault="002D78ED" w:rsidP="00DA76D2">
            <w:pPr>
              <w:rPr>
                <w:rFonts w:ascii="Times New Roman" w:hAnsi="Times New Roman" w:cs="Times New Roman"/>
                <w:b/>
                <w:sz w:val="24"/>
                <w:szCs w:val="24"/>
              </w:rPr>
            </w:pPr>
          </w:p>
        </w:tc>
        <w:tc>
          <w:tcPr>
            <w:tcW w:w="1688" w:type="pct"/>
          </w:tcPr>
          <w:p w:rsidR="002D78ED" w:rsidRPr="002D78ED" w:rsidRDefault="002D78ED" w:rsidP="00DA76D2">
            <w:pPr>
              <w:rPr>
                <w:rFonts w:ascii="Times New Roman" w:hAnsi="Times New Roman" w:cs="Times New Roman"/>
                <w:b/>
                <w:sz w:val="24"/>
                <w:szCs w:val="24"/>
              </w:rPr>
            </w:pPr>
            <w:r w:rsidRPr="002D78ED">
              <w:rPr>
                <w:rFonts w:ascii="Times New Roman" w:hAnsi="Times New Roman" w:cs="Times New Roman"/>
                <w:b/>
                <w:sz w:val="24"/>
                <w:szCs w:val="24"/>
              </w:rPr>
              <w:t>Module 2. Repérage et prévention des situations à risque</w:t>
            </w:r>
          </w:p>
          <w:p w:rsidR="002D78ED" w:rsidRPr="002D78ED" w:rsidRDefault="002D78ED" w:rsidP="00DA76D2">
            <w:pPr>
              <w:rPr>
                <w:rFonts w:ascii="Times New Roman" w:hAnsi="Times New Roman" w:cs="Times New Roman"/>
                <w:bCs/>
                <w:sz w:val="24"/>
                <w:szCs w:val="24"/>
              </w:rPr>
            </w:pPr>
          </w:p>
        </w:tc>
        <w:tc>
          <w:tcPr>
            <w:tcW w:w="1299" w:type="pct"/>
            <w:vMerge/>
          </w:tcPr>
          <w:p w:rsidR="002D78ED" w:rsidRPr="002D78ED" w:rsidRDefault="002D78ED" w:rsidP="00DA76D2">
            <w:pPr>
              <w:rPr>
                <w:rFonts w:ascii="Times New Roman" w:hAnsi="Times New Roman" w:cs="Times New Roman"/>
                <w:sz w:val="24"/>
                <w:szCs w:val="24"/>
              </w:rPr>
            </w:pPr>
          </w:p>
        </w:tc>
        <w:tc>
          <w:tcPr>
            <w:tcW w:w="1039" w:type="pct"/>
          </w:tcPr>
          <w:p w:rsidR="002D78ED" w:rsidRPr="002D78ED" w:rsidRDefault="002D78ED" w:rsidP="00DA76D2">
            <w:pPr>
              <w:rPr>
                <w:rFonts w:ascii="Times New Roman" w:hAnsi="Times New Roman" w:cs="Times New Roman"/>
                <w:sz w:val="24"/>
                <w:szCs w:val="24"/>
              </w:rPr>
            </w:pPr>
            <w:r w:rsidRPr="002D78ED">
              <w:rPr>
                <w:rFonts w:ascii="Times New Roman" w:hAnsi="Times New Roman" w:cs="Times New Roman"/>
                <w:sz w:val="24"/>
                <w:szCs w:val="24"/>
              </w:rPr>
              <w:t>Etude de situation clinique à partir d’un support vidéo</w:t>
            </w:r>
          </w:p>
          <w:p w:rsidR="002D78ED" w:rsidRPr="002D78ED" w:rsidRDefault="002D78ED" w:rsidP="00DA76D2">
            <w:pPr>
              <w:rPr>
                <w:rFonts w:ascii="Times New Roman" w:hAnsi="Times New Roman" w:cs="Times New Roman"/>
                <w:sz w:val="24"/>
                <w:szCs w:val="24"/>
              </w:rPr>
            </w:pPr>
          </w:p>
          <w:p w:rsidR="002D78ED" w:rsidRPr="002D78ED" w:rsidRDefault="002D78ED" w:rsidP="00DA76D2">
            <w:pPr>
              <w:rPr>
                <w:rFonts w:ascii="Times New Roman" w:hAnsi="Times New Roman" w:cs="Times New Roman"/>
                <w:sz w:val="24"/>
                <w:szCs w:val="24"/>
              </w:rPr>
            </w:pPr>
            <w:r w:rsidRPr="002D78ED">
              <w:rPr>
                <w:rFonts w:ascii="Times New Roman" w:hAnsi="Times New Roman" w:cs="Times New Roman"/>
                <w:sz w:val="24"/>
                <w:szCs w:val="24"/>
              </w:rPr>
              <w:t>Evaluation des compétences en stage</w:t>
            </w:r>
          </w:p>
          <w:p w:rsidR="002D78ED" w:rsidRPr="002D78ED" w:rsidRDefault="002D78ED" w:rsidP="00DA76D2">
            <w:pPr>
              <w:rPr>
                <w:rFonts w:ascii="Times New Roman" w:hAnsi="Times New Roman" w:cs="Times New Roman"/>
                <w:sz w:val="24"/>
                <w:szCs w:val="24"/>
              </w:rPr>
            </w:pPr>
          </w:p>
        </w:tc>
      </w:tr>
      <w:tr w:rsidR="002D78ED" w:rsidRPr="00B2678C" w:rsidTr="002D78ED">
        <w:trPr>
          <w:trHeight w:val="552"/>
        </w:trPr>
        <w:tc>
          <w:tcPr>
            <w:tcW w:w="974" w:type="pct"/>
            <w:vMerge w:val="restart"/>
          </w:tcPr>
          <w:p w:rsidR="002D78ED" w:rsidRPr="002D78ED" w:rsidRDefault="002D78ED" w:rsidP="00DA76D2">
            <w:pPr>
              <w:rPr>
                <w:rFonts w:ascii="Times New Roman" w:hAnsi="Times New Roman" w:cs="Times New Roman"/>
                <w:b/>
                <w:sz w:val="24"/>
                <w:szCs w:val="24"/>
              </w:rPr>
            </w:pPr>
            <w:r w:rsidRPr="002D78ED">
              <w:rPr>
                <w:rFonts w:ascii="Times New Roman" w:hAnsi="Times New Roman" w:cs="Times New Roman"/>
                <w:b/>
                <w:sz w:val="24"/>
                <w:szCs w:val="24"/>
              </w:rPr>
              <w:t>Bloc 2 - Evaluation de l’état clinique et mise en œuvre de soins adaptés en collaboration</w:t>
            </w:r>
          </w:p>
        </w:tc>
        <w:tc>
          <w:tcPr>
            <w:tcW w:w="1688" w:type="pct"/>
          </w:tcPr>
          <w:p w:rsidR="002D78ED" w:rsidRPr="002D78ED" w:rsidRDefault="002D78ED" w:rsidP="00DA76D2">
            <w:pPr>
              <w:widowControl w:val="0"/>
              <w:autoSpaceDE w:val="0"/>
              <w:autoSpaceDN w:val="0"/>
              <w:adjustRightInd w:val="0"/>
              <w:rPr>
                <w:rFonts w:ascii="Times New Roman" w:hAnsi="Times New Roman" w:cs="Times New Roman"/>
                <w:b/>
                <w:bCs/>
                <w:sz w:val="24"/>
                <w:szCs w:val="24"/>
              </w:rPr>
            </w:pPr>
            <w:r w:rsidRPr="002D78ED">
              <w:rPr>
                <w:rFonts w:ascii="Times New Roman" w:hAnsi="Times New Roman" w:cs="Times New Roman"/>
                <w:b/>
                <w:bCs/>
                <w:sz w:val="24"/>
                <w:szCs w:val="24"/>
              </w:rPr>
              <w:t xml:space="preserve">Module 3. - Evaluation de l’état clinique d’une personne </w:t>
            </w:r>
          </w:p>
          <w:p w:rsidR="002D78ED" w:rsidRPr="002D78ED" w:rsidRDefault="002D78ED" w:rsidP="00DA76D2">
            <w:pPr>
              <w:rPr>
                <w:rFonts w:ascii="Times New Roman" w:hAnsi="Times New Roman" w:cs="Times New Roman"/>
                <w:bCs/>
                <w:i/>
                <w:iCs/>
                <w:sz w:val="24"/>
                <w:szCs w:val="24"/>
              </w:rPr>
            </w:pPr>
          </w:p>
        </w:tc>
        <w:tc>
          <w:tcPr>
            <w:tcW w:w="1299" w:type="pct"/>
            <w:vMerge w:val="restart"/>
          </w:tcPr>
          <w:p w:rsidR="002D78ED" w:rsidRPr="002D78ED" w:rsidRDefault="002D78ED" w:rsidP="00DA76D2">
            <w:pPr>
              <w:rPr>
                <w:rFonts w:ascii="Times New Roman" w:hAnsi="Times New Roman" w:cs="Times New Roman"/>
                <w:sz w:val="24"/>
                <w:szCs w:val="24"/>
              </w:rPr>
            </w:pPr>
            <w:r w:rsidRPr="002D78ED">
              <w:rPr>
                <w:rFonts w:ascii="Times New Roman" w:hAnsi="Times New Roman" w:cs="Times New Roman"/>
                <w:sz w:val="24"/>
                <w:szCs w:val="24"/>
              </w:rPr>
              <w:t xml:space="preserve">Etude de situation en lien avec les modules 3 et 4 </w:t>
            </w:r>
          </w:p>
          <w:p w:rsidR="002D78ED" w:rsidRPr="002D78ED" w:rsidRDefault="002D78ED" w:rsidP="00DA76D2">
            <w:pPr>
              <w:rPr>
                <w:rFonts w:ascii="Times New Roman" w:hAnsi="Times New Roman" w:cs="Times New Roman"/>
                <w:sz w:val="24"/>
                <w:szCs w:val="24"/>
              </w:rPr>
            </w:pPr>
            <w:r w:rsidRPr="002D78ED">
              <w:rPr>
                <w:rFonts w:ascii="Times New Roman" w:hAnsi="Times New Roman" w:cs="Times New Roman"/>
                <w:sz w:val="24"/>
                <w:szCs w:val="24"/>
              </w:rPr>
              <w:t>Evaluation comportant une pratique simulée en lien avec le module 5</w:t>
            </w:r>
          </w:p>
          <w:p w:rsidR="002D78ED" w:rsidRPr="002D78ED" w:rsidRDefault="002D78ED" w:rsidP="00DA76D2">
            <w:pPr>
              <w:rPr>
                <w:rFonts w:ascii="Times New Roman" w:hAnsi="Times New Roman" w:cs="Times New Roman"/>
                <w:sz w:val="24"/>
                <w:szCs w:val="24"/>
              </w:rPr>
            </w:pPr>
            <w:r w:rsidRPr="002D78ED">
              <w:rPr>
                <w:rFonts w:ascii="Times New Roman" w:hAnsi="Times New Roman" w:cs="Times New Roman"/>
                <w:sz w:val="24"/>
                <w:szCs w:val="24"/>
              </w:rPr>
              <w:t>Evaluation des compétences en stage</w:t>
            </w:r>
          </w:p>
        </w:tc>
        <w:tc>
          <w:tcPr>
            <w:tcW w:w="1039" w:type="pct"/>
          </w:tcPr>
          <w:p w:rsidR="002D78ED" w:rsidRPr="002D78ED" w:rsidRDefault="002D78ED" w:rsidP="00DA76D2">
            <w:pPr>
              <w:rPr>
                <w:rFonts w:ascii="Times New Roman" w:hAnsi="Times New Roman" w:cs="Times New Roman"/>
                <w:sz w:val="24"/>
                <w:szCs w:val="24"/>
              </w:rPr>
            </w:pPr>
            <w:r w:rsidRPr="002D78ED">
              <w:rPr>
                <w:rFonts w:ascii="Times New Roman" w:hAnsi="Times New Roman" w:cs="Times New Roman"/>
                <w:sz w:val="24"/>
                <w:szCs w:val="24"/>
              </w:rPr>
              <w:t xml:space="preserve">Etude de situation </w:t>
            </w:r>
          </w:p>
          <w:p w:rsidR="002D78ED" w:rsidRPr="002D78ED" w:rsidRDefault="002D78ED" w:rsidP="00DA76D2">
            <w:pPr>
              <w:rPr>
                <w:rFonts w:ascii="Times New Roman" w:hAnsi="Times New Roman" w:cs="Times New Roman"/>
                <w:sz w:val="24"/>
                <w:szCs w:val="24"/>
              </w:rPr>
            </w:pPr>
          </w:p>
          <w:p w:rsidR="002D78ED" w:rsidRPr="002D78ED" w:rsidRDefault="002D78ED" w:rsidP="00DA76D2">
            <w:pPr>
              <w:rPr>
                <w:rFonts w:ascii="Times New Roman" w:hAnsi="Times New Roman" w:cs="Times New Roman"/>
                <w:sz w:val="24"/>
                <w:szCs w:val="24"/>
              </w:rPr>
            </w:pPr>
            <w:r w:rsidRPr="002D78ED">
              <w:rPr>
                <w:rFonts w:ascii="Times New Roman" w:hAnsi="Times New Roman" w:cs="Times New Roman"/>
                <w:sz w:val="24"/>
                <w:szCs w:val="24"/>
              </w:rPr>
              <w:t>Evaluation des compétences en stage</w:t>
            </w:r>
          </w:p>
          <w:p w:rsidR="002D78ED" w:rsidRPr="002D78ED" w:rsidRDefault="002D78ED" w:rsidP="00DA76D2">
            <w:pPr>
              <w:rPr>
                <w:rFonts w:ascii="Times New Roman" w:hAnsi="Times New Roman" w:cs="Times New Roman"/>
                <w:sz w:val="24"/>
                <w:szCs w:val="24"/>
              </w:rPr>
            </w:pPr>
          </w:p>
        </w:tc>
      </w:tr>
      <w:tr w:rsidR="002D78ED" w:rsidRPr="00B2678C" w:rsidTr="002D78ED">
        <w:trPr>
          <w:trHeight w:val="437"/>
        </w:trPr>
        <w:tc>
          <w:tcPr>
            <w:tcW w:w="974" w:type="pct"/>
            <w:vMerge/>
          </w:tcPr>
          <w:p w:rsidR="002D78ED" w:rsidRPr="002D78ED" w:rsidRDefault="002D78ED" w:rsidP="00DA76D2">
            <w:pPr>
              <w:rPr>
                <w:rFonts w:ascii="Times New Roman" w:hAnsi="Times New Roman" w:cs="Times New Roman"/>
                <w:b/>
                <w:sz w:val="24"/>
                <w:szCs w:val="24"/>
              </w:rPr>
            </w:pPr>
          </w:p>
        </w:tc>
        <w:tc>
          <w:tcPr>
            <w:tcW w:w="1688" w:type="pct"/>
          </w:tcPr>
          <w:p w:rsidR="002D78ED" w:rsidRPr="002D78ED" w:rsidRDefault="002D78ED" w:rsidP="00DA76D2">
            <w:pPr>
              <w:widowControl w:val="0"/>
              <w:autoSpaceDE w:val="0"/>
              <w:autoSpaceDN w:val="0"/>
              <w:adjustRightInd w:val="0"/>
              <w:rPr>
                <w:rFonts w:ascii="Times New Roman" w:hAnsi="Times New Roman" w:cs="Times New Roman"/>
                <w:b/>
                <w:bCs/>
                <w:sz w:val="24"/>
                <w:szCs w:val="24"/>
              </w:rPr>
            </w:pPr>
            <w:r w:rsidRPr="002D78ED">
              <w:rPr>
                <w:rFonts w:ascii="Times New Roman" w:hAnsi="Times New Roman" w:cs="Times New Roman"/>
                <w:b/>
                <w:bCs/>
                <w:sz w:val="24"/>
                <w:szCs w:val="24"/>
              </w:rPr>
              <w:t>Module 4. - Mise en œuvre des soins adaptés, évaluation et réajustement</w:t>
            </w:r>
          </w:p>
          <w:p w:rsidR="002D78ED" w:rsidRPr="002D78ED" w:rsidRDefault="002D78ED" w:rsidP="00DA76D2">
            <w:pPr>
              <w:rPr>
                <w:rFonts w:ascii="Times New Roman" w:hAnsi="Times New Roman" w:cs="Times New Roman"/>
                <w:bCs/>
                <w:sz w:val="24"/>
                <w:szCs w:val="24"/>
              </w:rPr>
            </w:pPr>
          </w:p>
        </w:tc>
        <w:tc>
          <w:tcPr>
            <w:tcW w:w="1299" w:type="pct"/>
            <w:vMerge/>
          </w:tcPr>
          <w:p w:rsidR="002D78ED" w:rsidRPr="002D78ED" w:rsidRDefault="002D78ED" w:rsidP="00DA76D2">
            <w:pPr>
              <w:rPr>
                <w:rFonts w:ascii="Times New Roman" w:hAnsi="Times New Roman" w:cs="Times New Roman"/>
                <w:sz w:val="24"/>
                <w:szCs w:val="24"/>
              </w:rPr>
            </w:pPr>
          </w:p>
        </w:tc>
        <w:tc>
          <w:tcPr>
            <w:tcW w:w="1039" w:type="pct"/>
          </w:tcPr>
          <w:p w:rsidR="002D78ED" w:rsidRPr="002D78ED" w:rsidRDefault="002D78ED" w:rsidP="00DA76D2">
            <w:pPr>
              <w:rPr>
                <w:rFonts w:ascii="Times New Roman" w:hAnsi="Times New Roman" w:cs="Times New Roman"/>
                <w:sz w:val="24"/>
                <w:szCs w:val="24"/>
              </w:rPr>
            </w:pPr>
            <w:r w:rsidRPr="002D78ED">
              <w:rPr>
                <w:rFonts w:ascii="Times New Roman" w:hAnsi="Times New Roman" w:cs="Times New Roman"/>
                <w:sz w:val="24"/>
                <w:szCs w:val="24"/>
              </w:rPr>
              <w:t xml:space="preserve">Etude de situation </w:t>
            </w:r>
          </w:p>
          <w:p w:rsidR="002D78ED" w:rsidRPr="002D78ED" w:rsidRDefault="002D78ED" w:rsidP="00DA76D2">
            <w:pPr>
              <w:rPr>
                <w:rFonts w:ascii="Times New Roman" w:hAnsi="Times New Roman" w:cs="Times New Roman"/>
                <w:sz w:val="24"/>
                <w:szCs w:val="24"/>
              </w:rPr>
            </w:pPr>
          </w:p>
          <w:p w:rsidR="002D78ED" w:rsidRPr="002D78ED" w:rsidRDefault="002D78ED" w:rsidP="00DA76D2">
            <w:pPr>
              <w:rPr>
                <w:rFonts w:ascii="Times New Roman" w:hAnsi="Times New Roman" w:cs="Times New Roman"/>
                <w:sz w:val="24"/>
                <w:szCs w:val="24"/>
              </w:rPr>
            </w:pPr>
            <w:r w:rsidRPr="002D78ED">
              <w:rPr>
                <w:rFonts w:ascii="Times New Roman" w:hAnsi="Times New Roman" w:cs="Times New Roman"/>
                <w:sz w:val="24"/>
                <w:szCs w:val="24"/>
              </w:rPr>
              <w:t>Evaluation des compétences en stage</w:t>
            </w:r>
          </w:p>
        </w:tc>
      </w:tr>
      <w:tr w:rsidR="002D78ED" w:rsidRPr="00B2678C" w:rsidTr="002D78ED">
        <w:trPr>
          <w:trHeight w:val="755"/>
        </w:trPr>
        <w:tc>
          <w:tcPr>
            <w:tcW w:w="974" w:type="pct"/>
            <w:vMerge/>
          </w:tcPr>
          <w:p w:rsidR="002D78ED" w:rsidRPr="002D78ED" w:rsidRDefault="002D78ED" w:rsidP="00DA76D2">
            <w:pPr>
              <w:rPr>
                <w:rFonts w:ascii="Times New Roman" w:hAnsi="Times New Roman" w:cs="Times New Roman"/>
                <w:b/>
                <w:sz w:val="24"/>
                <w:szCs w:val="24"/>
              </w:rPr>
            </w:pPr>
          </w:p>
        </w:tc>
        <w:tc>
          <w:tcPr>
            <w:tcW w:w="1688" w:type="pct"/>
          </w:tcPr>
          <w:p w:rsidR="002D78ED" w:rsidRPr="002D78ED" w:rsidRDefault="002D78ED" w:rsidP="00DA76D2">
            <w:pPr>
              <w:widowControl w:val="0"/>
              <w:autoSpaceDE w:val="0"/>
              <w:autoSpaceDN w:val="0"/>
              <w:adjustRightInd w:val="0"/>
              <w:rPr>
                <w:rFonts w:ascii="Times New Roman" w:hAnsi="Times New Roman" w:cs="Times New Roman"/>
                <w:bCs/>
                <w:i/>
                <w:iCs/>
                <w:sz w:val="24"/>
                <w:szCs w:val="24"/>
              </w:rPr>
            </w:pPr>
            <w:r w:rsidRPr="002D78ED">
              <w:rPr>
                <w:rFonts w:ascii="Times New Roman" w:hAnsi="Times New Roman" w:cs="Times New Roman"/>
                <w:b/>
                <w:bCs/>
                <w:sz w:val="24"/>
                <w:szCs w:val="24"/>
              </w:rPr>
              <w:t>Module 5. - Accompagnement de la mobilité de la personne aidée</w:t>
            </w:r>
          </w:p>
        </w:tc>
        <w:tc>
          <w:tcPr>
            <w:tcW w:w="1299" w:type="pct"/>
            <w:vMerge/>
          </w:tcPr>
          <w:p w:rsidR="002D78ED" w:rsidRPr="002D78ED" w:rsidRDefault="002D78ED" w:rsidP="00DA76D2">
            <w:pPr>
              <w:rPr>
                <w:rFonts w:ascii="Times New Roman" w:hAnsi="Times New Roman" w:cs="Times New Roman"/>
                <w:sz w:val="24"/>
                <w:szCs w:val="24"/>
              </w:rPr>
            </w:pPr>
          </w:p>
        </w:tc>
        <w:tc>
          <w:tcPr>
            <w:tcW w:w="1039" w:type="pct"/>
          </w:tcPr>
          <w:p w:rsidR="002D78ED" w:rsidRPr="002D78ED" w:rsidRDefault="002D78ED" w:rsidP="00DA76D2">
            <w:pPr>
              <w:rPr>
                <w:rFonts w:ascii="Times New Roman" w:hAnsi="Times New Roman" w:cs="Times New Roman"/>
                <w:sz w:val="24"/>
                <w:szCs w:val="24"/>
              </w:rPr>
            </w:pPr>
            <w:r w:rsidRPr="002D78ED">
              <w:rPr>
                <w:rFonts w:ascii="Times New Roman" w:hAnsi="Times New Roman" w:cs="Times New Roman"/>
                <w:sz w:val="24"/>
                <w:szCs w:val="24"/>
              </w:rPr>
              <w:t>Mise en situation pratique simulée à Doméa</w:t>
            </w:r>
          </w:p>
          <w:p w:rsidR="002D78ED" w:rsidRPr="002D78ED" w:rsidRDefault="002D78ED" w:rsidP="00DA76D2">
            <w:pPr>
              <w:rPr>
                <w:rFonts w:ascii="Times New Roman" w:hAnsi="Times New Roman" w:cs="Times New Roman"/>
                <w:sz w:val="24"/>
                <w:szCs w:val="24"/>
              </w:rPr>
            </w:pPr>
          </w:p>
          <w:p w:rsidR="002D78ED" w:rsidRPr="002D78ED" w:rsidRDefault="002D78ED" w:rsidP="00DA76D2">
            <w:pPr>
              <w:rPr>
                <w:rFonts w:ascii="Times New Roman" w:hAnsi="Times New Roman" w:cs="Times New Roman"/>
                <w:sz w:val="24"/>
                <w:szCs w:val="24"/>
              </w:rPr>
            </w:pPr>
            <w:r w:rsidRPr="002D78ED">
              <w:rPr>
                <w:rFonts w:ascii="Times New Roman" w:hAnsi="Times New Roman" w:cs="Times New Roman"/>
                <w:sz w:val="24"/>
                <w:szCs w:val="24"/>
              </w:rPr>
              <w:t xml:space="preserve">Evaluation des compétences en stage </w:t>
            </w:r>
          </w:p>
        </w:tc>
      </w:tr>
      <w:tr w:rsidR="002D78ED" w:rsidRPr="00B2678C" w:rsidTr="002D78ED">
        <w:trPr>
          <w:trHeight w:val="450"/>
        </w:trPr>
        <w:tc>
          <w:tcPr>
            <w:tcW w:w="974" w:type="pct"/>
            <w:vMerge w:val="restart"/>
          </w:tcPr>
          <w:p w:rsidR="002D78ED" w:rsidRPr="002D78ED" w:rsidRDefault="002D78ED" w:rsidP="00DA76D2">
            <w:pPr>
              <w:rPr>
                <w:rFonts w:ascii="Times New Roman" w:hAnsi="Times New Roman" w:cs="Times New Roman"/>
                <w:b/>
                <w:sz w:val="24"/>
                <w:szCs w:val="24"/>
              </w:rPr>
            </w:pPr>
            <w:r w:rsidRPr="002D78ED">
              <w:rPr>
                <w:rFonts w:ascii="Times New Roman" w:hAnsi="Times New Roman" w:cs="Times New Roman"/>
                <w:b/>
                <w:sz w:val="24"/>
                <w:szCs w:val="24"/>
              </w:rPr>
              <w:t>Bloc 3 - Information et accompagnement des personnes et de leur entourage, des professionnels et des apprenants</w:t>
            </w:r>
          </w:p>
        </w:tc>
        <w:tc>
          <w:tcPr>
            <w:tcW w:w="1688" w:type="pct"/>
          </w:tcPr>
          <w:p w:rsidR="002D78ED" w:rsidRPr="002D78ED" w:rsidRDefault="002D78ED" w:rsidP="00DA76D2">
            <w:pPr>
              <w:widowControl w:val="0"/>
              <w:autoSpaceDE w:val="0"/>
              <w:autoSpaceDN w:val="0"/>
              <w:adjustRightInd w:val="0"/>
              <w:rPr>
                <w:rFonts w:ascii="Times New Roman" w:hAnsi="Times New Roman" w:cs="Times New Roman"/>
                <w:b/>
                <w:bCs/>
                <w:sz w:val="24"/>
                <w:szCs w:val="24"/>
              </w:rPr>
            </w:pPr>
            <w:r w:rsidRPr="002D78ED">
              <w:rPr>
                <w:rFonts w:ascii="Times New Roman" w:hAnsi="Times New Roman" w:cs="Times New Roman"/>
                <w:b/>
                <w:bCs/>
                <w:sz w:val="24"/>
                <w:szCs w:val="24"/>
              </w:rPr>
              <w:t>Module 6. - Relation et communication avec les personnes et leur entourage</w:t>
            </w:r>
          </w:p>
          <w:p w:rsidR="002D78ED" w:rsidRPr="002D78ED" w:rsidRDefault="002D78ED" w:rsidP="00DA76D2">
            <w:pPr>
              <w:widowControl w:val="0"/>
              <w:autoSpaceDE w:val="0"/>
              <w:autoSpaceDN w:val="0"/>
              <w:adjustRightInd w:val="0"/>
              <w:rPr>
                <w:rFonts w:ascii="Times New Roman" w:hAnsi="Times New Roman" w:cs="Times New Roman"/>
                <w:bCs/>
                <w:sz w:val="24"/>
                <w:szCs w:val="24"/>
              </w:rPr>
            </w:pPr>
          </w:p>
        </w:tc>
        <w:tc>
          <w:tcPr>
            <w:tcW w:w="1299" w:type="pct"/>
            <w:vMerge w:val="restart"/>
          </w:tcPr>
          <w:p w:rsidR="002D78ED" w:rsidRPr="002D78ED" w:rsidRDefault="002D78ED" w:rsidP="00DA76D2">
            <w:pPr>
              <w:rPr>
                <w:rFonts w:ascii="Times New Roman" w:hAnsi="Times New Roman" w:cs="Times New Roman"/>
                <w:sz w:val="24"/>
                <w:szCs w:val="24"/>
              </w:rPr>
            </w:pPr>
            <w:r w:rsidRPr="002D78ED">
              <w:rPr>
                <w:rFonts w:ascii="Times New Roman" w:hAnsi="Times New Roman" w:cs="Times New Roman"/>
                <w:sz w:val="24"/>
                <w:szCs w:val="24"/>
              </w:rPr>
              <w:t>Etude de situations relationnelles pouvant comporter une pratique simulée</w:t>
            </w:r>
          </w:p>
          <w:p w:rsidR="002D78ED" w:rsidRPr="002D78ED" w:rsidRDefault="002D78ED" w:rsidP="00DA76D2">
            <w:pPr>
              <w:rPr>
                <w:rFonts w:ascii="Times New Roman" w:hAnsi="Times New Roman" w:cs="Times New Roman"/>
                <w:sz w:val="24"/>
                <w:szCs w:val="24"/>
              </w:rPr>
            </w:pPr>
            <w:r w:rsidRPr="002D78ED">
              <w:rPr>
                <w:rFonts w:ascii="Times New Roman" w:hAnsi="Times New Roman" w:cs="Times New Roman"/>
                <w:sz w:val="24"/>
                <w:szCs w:val="24"/>
              </w:rPr>
              <w:t>Evaluation des compétences en stage</w:t>
            </w:r>
          </w:p>
        </w:tc>
        <w:tc>
          <w:tcPr>
            <w:tcW w:w="1039" w:type="pct"/>
          </w:tcPr>
          <w:p w:rsidR="002D78ED" w:rsidRPr="002D78ED" w:rsidRDefault="002D78ED" w:rsidP="00DA76D2">
            <w:pPr>
              <w:rPr>
                <w:rFonts w:ascii="Times New Roman" w:hAnsi="Times New Roman" w:cs="Times New Roman"/>
                <w:sz w:val="24"/>
                <w:szCs w:val="24"/>
              </w:rPr>
            </w:pPr>
            <w:r w:rsidRPr="002D78ED">
              <w:rPr>
                <w:rFonts w:ascii="Times New Roman" w:hAnsi="Times New Roman" w:cs="Times New Roman"/>
                <w:sz w:val="24"/>
                <w:szCs w:val="24"/>
              </w:rPr>
              <w:t>Etude de situations relationnelles pouvant comporter une pratique simulée</w:t>
            </w:r>
          </w:p>
          <w:p w:rsidR="002D78ED" w:rsidRPr="002D78ED" w:rsidRDefault="002D78ED" w:rsidP="00DA76D2">
            <w:pPr>
              <w:rPr>
                <w:rFonts w:ascii="Times New Roman" w:hAnsi="Times New Roman" w:cs="Times New Roman"/>
                <w:sz w:val="24"/>
                <w:szCs w:val="24"/>
              </w:rPr>
            </w:pPr>
          </w:p>
          <w:p w:rsidR="002D78ED" w:rsidRPr="002D78ED" w:rsidRDefault="002D78ED" w:rsidP="00DA76D2">
            <w:pPr>
              <w:rPr>
                <w:rFonts w:ascii="Times New Roman" w:hAnsi="Times New Roman" w:cs="Times New Roman"/>
                <w:sz w:val="24"/>
                <w:szCs w:val="24"/>
              </w:rPr>
            </w:pPr>
            <w:r w:rsidRPr="002D78ED">
              <w:rPr>
                <w:rFonts w:ascii="Times New Roman" w:hAnsi="Times New Roman" w:cs="Times New Roman"/>
                <w:sz w:val="24"/>
                <w:szCs w:val="24"/>
              </w:rPr>
              <w:t>Evaluation des compétences en stage</w:t>
            </w:r>
          </w:p>
          <w:p w:rsidR="002D78ED" w:rsidRPr="002D78ED" w:rsidRDefault="002D78ED" w:rsidP="00DA76D2">
            <w:pPr>
              <w:rPr>
                <w:rFonts w:ascii="Times New Roman" w:hAnsi="Times New Roman" w:cs="Times New Roman"/>
                <w:sz w:val="24"/>
                <w:szCs w:val="24"/>
              </w:rPr>
            </w:pPr>
          </w:p>
        </w:tc>
      </w:tr>
      <w:tr w:rsidR="002D78ED" w:rsidRPr="00B2678C" w:rsidTr="002D78ED">
        <w:trPr>
          <w:trHeight w:val="970"/>
        </w:trPr>
        <w:tc>
          <w:tcPr>
            <w:tcW w:w="974" w:type="pct"/>
            <w:vMerge/>
          </w:tcPr>
          <w:p w:rsidR="002D78ED" w:rsidRPr="002D78ED" w:rsidRDefault="002D78ED" w:rsidP="00DA76D2">
            <w:pPr>
              <w:rPr>
                <w:rFonts w:ascii="Times New Roman" w:hAnsi="Times New Roman" w:cs="Times New Roman"/>
                <w:b/>
                <w:sz w:val="24"/>
                <w:szCs w:val="24"/>
              </w:rPr>
            </w:pPr>
          </w:p>
        </w:tc>
        <w:tc>
          <w:tcPr>
            <w:tcW w:w="1688" w:type="pct"/>
          </w:tcPr>
          <w:p w:rsidR="002D78ED" w:rsidRPr="002D78ED" w:rsidRDefault="002D78ED" w:rsidP="00DA76D2">
            <w:pPr>
              <w:widowControl w:val="0"/>
              <w:autoSpaceDE w:val="0"/>
              <w:autoSpaceDN w:val="0"/>
              <w:adjustRightInd w:val="0"/>
              <w:rPr>
                <w:rFonts w:ascii="Times New Roman" w:hAnsi="Times New Roman" w:cs="Times New Roman"/>
                <w:bCs/>
                <w:sz w:val="24"/>
                <w:szCs w:val="24"/>
              </w:rPr>
            </w:pPr>
            <w:r w:rsidRPr="002D78ED">
              <w:rPr>
                <w:rFonts w:ascii="Times New Roman" w:hAnsi="Times New Roman" w:cs="Times New Roman"/>
                <w:b/>
                <w:bCs/>
                <w:sz w:val="24"/>
                <w:szCs w:val="24"/>
              </w:rPr>
              <w:t>Module 7. – Accompagnement des personnes en formation et communication avec les pairs</w:t>
            </w:r>
          </w:p>
        </w:tc>
        <w:tc>
          <w:tcPr>
            <w:tcW w:w="1299" w:type="pct"/>
            <w:vMerge/>
          </w:tcPr>
          <w:p w:rsidR="002D78ED" w:rsidRPr="002D78ED" w:rsidRDefault="002D78ED" w:rsidP="00DA76D2">
            <w:pPr>
              <w:rPr>
                <w:rFonts w:ascii="Times New Roman" w:hAnsi="Times New Roman" w:cs="Times New Roman"/>
                <w:sz w:val="24"/>
                <w:szCs w:val="24"/>
              </w:rPr>
            </w:pPr>
          </w:p>
        </w:tc>
        <w:tc>
          <w:tcPr>
            <w:tcW w:w="1039" w:type="pct"/>
          </w:tcPr>
          <w:p w:rsidR="002D78ED" w:rsidRPr="002D78ED" w:rsidRDefault="002D78ED" w:rsidP="00DA76D2">
            <w:pPr>
              <w:rPr>
                <w:rFonts w:ascii="Times New Roman" w:hAnsi="Times New Roman" w:cs="Times New Roman"/>
                <w:sz w:val="24"/>
                <w:szCs w:val="24"/>
              </w:rPr>
            </w:pPr>
            <w:r w:rsidRPr="002D78ED">
              <w:rPr>
                <w:rFonts w:ascii="Times New Roman" w:hAnsi="Times New Roman" w:cs="Times New Roman"/>
                <w:sz w:val="24"/>
                <w:szCs w:val="24"/>
              </w:rPr>
              <w:t>Evaluation des compétences en stage</w:t>
            </w:r>
          </w:p>
        </w:tc>
      </w:tr>
      <w:tr w:rsidR="002D78ED" w:rsidRPr="00B2678C" w:rsidTr="002D78ED">
        <w:trPr>
          <w:trHeight w:val="713"/>
        </w:trPr>
        <w:tc>
          <w:tcPr>
            <w:tcW w:w="974" w:type="pct"/>
            <w:vMerge w:val="restart"/>
          </w:tcPr>
          <w:p w:rsidR="002D78ED" w:rsidRPr="002D78ED" w:rsidRDefault="002D78ED" w:rsidP="00DA76D2">
            <w:pPr>
              <w:rPr>
                <w:rFonts w:ascii="Times New Roman" w:hAnsi="Times New Roman" w:cs="Times New Roman"/>
                <w:b/>
                <w:sz w:val="24"/>
                <w:szCs w:val="24"/>
              </w:rPr>
            </w:pPr>
            <w:r w:rsidRPr="002D78ED">
              <w:rPr>
                <w:rFonts w:ascii="Times New Roman" w:hAnsi="Times New Roman" w:cs="Times New Roman"/>
                <w:b/>
                <w:sz w:val="24"/>
                <w:szCs w:val="24"/>
              </w:rPr>
              <w:lastRenderedPageBreak/>
              <w:t>Bloc 4 - Entretien de l'environnement immédiat de la personne et des matériels liés aux activités en tenant compte du lieu et des situations d’intervention</w:t>
            </w:r>
          </w:p>
        </w:tc>
        <w:tc>
          <w:tcPr>
            <w:tcW w:w="1688" w:type="pct"/>
            <w:vMerge w:val="restart"/>
          </w:tcPr>
          <w:p w:rsidR="002D78ED" w:rsidRPr="002D78ED" w:rsidRDefault="002D78ED" w:rsidP="00DA76D2">
            <w:pPr>
              <w:widowControl w:val="0"/>
              <w:autoSpaceDE w:val="0"/>
              <w:autoSpaceDN w:val="0"/>
              <w:adjustRightInd w:val="0"/>
              <w:rPr>
                <w:rFonts w:ascii="Times New Roman" w:hAnsi="Times New Roman" w:cs="Times New Roman"/>
                <w:b/>
                <w:bCs/>
                <w:sz w:val="24"/>
                <w:szCs w:val="24"/>
              </w:rPr>
            </w:pPr>
            <w:r w:rsidRPr="002D78ED">
              <w:rPr>
                <w:rFonts w:ascii="Times New Roman" w:hAnsi="Times New Roman" w:cs="Times New Roman"/>
                <w:b/>
                <w:bCs/>
                <w:sz w:val="24"/>
                <w:szCs w:val="24"/>
              </w:rPr>
              <w:t>Module 8. – Entretien des locaux et des matériels et prévention des risques associés</w:t>
            </w:r>
          </w:p>
        </w:tc>
        <w:tc>
          <w:tcPr>
            <w:tcW w:w="1299" w:type="pct"/>
            <w:vMerge w:val="restart"/>
          </w:tcPr>
          <w:p w:rsidR="002D78ED" w:rsidRPr="002D78ED" w:rsidRDefault="002D78ED" w:rsidP="00DA76D2">
            <w:pPr>
              <w:rPr>
                <w:rFonts w:ascii="Times New Roman" w:hAnsi="Times New Roman" w:cs="Times New Roman"/>
                <w:sz w:val="24"/>
                <w:szCs w:val="24"/>
              </w:rPr>
            </w:pPr>
            <w:r w:rsidRPr="002D78ED">
              <w:rPr>
                <w:rFonts w:ascii="Times New Roman" w:hAnsi="Times New Roman" w:cs="Times New Roman"/>
                <w:sz w:val="24"/>
                <w:szCs w:val="24"/>
              </w:rPr>
              <w:t>Evaluation à partir d’une situation d’hygiène identifiée en stage</w:t>
            </w:r>
          </w:p>
          <w:p w:rsidR="002D78ED" w:rsidRPr="002D78ED" w:rsidRDefault="002D78ED" w:rsidP="00DA76D2">
            <w:pPr>
              <w:rPr>
                <w:rFonts w:ascii="Times New Roman" w:hAnsi="Times New Roman" w:cs="Times New Roman"/>
                <w:sz w:val="24"/>
                <w:szCs w:val="24"/>
              </w:rPr>
            </w:pPr>
            <w:r w:rsidRPr="002D78ED">
              <w:rPr>
                <w:rFonts w:ascii="Times New Roman" w:hAnsi="Times New Roman" w:cs="Times New Roman"/>
                <w:sz w:val="24"/>
                <w:szCs w:val="24"/>
              </w:rPr>
              <w:t>Evaluation des compétences en stage</w:t>
            </w:r>
          </w:p>
        </w:tc>
        <w:tc>
          <w:tcPr>
            <w:tcW w:w="1039" w:type="pct"/>
          </w:tcPr>
          <w:p w:rsidR="002D78ED" w:rsidRPr="002D78ED" w:rsidRDefault="002D78ED" w:rsidP="00DA76D2">
            <w:pPr>
              <w:rPr>
                <w:rFonts w:ascii="Times New Roman" w:hAnsi="Times New Roman" w:cs="Times New Roman"/>
                <w:sz w:val="24"/>
                <w:szCs w:val="24"/>
              </w:rPr>
            </w:pPr>
            <w:r w:rsidRPr="002D78ED">
              <w:rPr>
                <w:rFonts w:ascii="Times New Roman" w:hAnsi="Times New Roman" w:cs="Times New Roman"/>
                <w:sz w:val="24"/>
                <w:szCs w:val="24"/>
              </w:rPr>
              <w:t>Etude et description d’une situation d’hygiène identifiée en stage</w:t>
            </w:r>
          </w:p>
          <w:p w:rsidR="002D78ED" w:rsidRPr="002D78ED" w:rsidRDefault="002D78ED" w:rsidP="00DA76D2">
            <w:pPr>
              <w:rPr>
                <w:rFonts w:ascii="Times New Roman" w:hAnsi="Times New Roman" w:cs="Times New Roman"/>
                <w:sz w:val="24"/>
                <w:szCs w:val="24"/>
              </w:rPr>
            </w:pPr>
          </w:p>
          <w:p w:rsidR="002D78ED" w:rsidRPr="002D78ED" w:rsidRDefault="002D78ED" w:rsidP="00DA76D2">
            <w:pPr>
              <w:rPr>
                <w:rFonts w:ascii="Times New Roman" w:hAnsi="Times New Roman" w:cs="Times New Roman"/>
                <w:sz w:val="24"/>
                <w:szCs w:val="24"/>
              </w:rPr>
            </w:pPr>
            <w:r w:rsidRPr="002D78ED">
              <w:rPr>
                <w:rFonts w:ascii="Times New Roman" w:hAnsi="Times New Roman" w:cs="Times New Roman"/>
                <w:sz w:val="24"/>
                <w:szCs w:val="24"/>
              </w:rPr>
              <w:t>Evaluation des compétences en stage</w:t>
            </w:r>
          </w:p>
          <w:p w:rsidR="002D78ED" w:rsidRPr="002D78ED" w:rsidRDefault="002D78ED" w:rsidP="00DA76D2">
            <w:pPr>
              <w:rPr>
                <w:rFonts w:ascii="Times New Roman" w:hAnsi="Times New Roman" w:cs="Times New Roman"/>
                <w:sz w:val="24"/>
                <w:szCs w:val="24"/>
              </w:rPr>
            </w:pPr>
          </w:p>
        </w:tc>
      </w:tr>
      <w:tr w:rsidR="002D78ED" w:rsidRPr="00B2678C" w:rsidTr="002D78ED">
        <w:trPr>
          <w:trHeight w:val="693"/>
        </w:trPr>
        <w:tc>
          <w:tcPr>
            <w:tcW w:w="974" w:type="pct"/>
            <w:vMerge/>
          </w:tcPr>
          <w:p w:rsidR="002D78ED" w:rsidRPr="002D78ED" w:rsidRDefault="002D78ED" w:rsidP="00DA76D2">
            <w:pPr>
              <w:rPr>
                <w:rFonts w:ascii="Times New Roman" w:hAnsi="Times New Roman" w:cs="Times New Roman"/>
                <w:b/>
                <w:sz w:val="24"/>
                <w:szCs w:val="24"/>
              </w:rPr>
            </w:pPr>
          </w:p>
        </w:tc>
        <w:tc>
          <w:tcPr>
            <w:tcW w:w="1688" w:type="pct"/>
            <w:vMerge/>
          </w:tcPr>
          <w:p w:rsidR="002D78ED" w:rsidRPr="002D78ED" w:rsidRDefault="002D78ED" w:rsidP="00DA76D2">
            <w:pPr>
              <w:widowControl w:val="0"/>
              <w:autoSpaceDE w:val="0"/>
              <w:autoSpaceDN w:val="0"/>
              <w:adjustRightInd w:val="0"/>
              <w:rPr>
                <w:rFonts w:ascii="Times New Roman" w:hAnsi="Times New Roman" w:cs="Times New Roman"/>
                <w:sz w:val="24"/>
                <w:szCs w:val="24"/>
              </w:rPr>
            </w:pPr>
          </w:p>
        </w:tc>
        <w:tc>
          <w:tcPr>
            <w:tcW w:w="1299" w:type="pct"/>
            <w:vMerge/>
          </w:tcPr>
          <w:p w:rsidR="002D78ED" w:rsidRPr="002D78ED" w:rsidRDefault="002D78ED" w:rsidP="00DA76D2">
            <w:pPr>
              <w:rPr>
                <w:rFonts w:ascii="Times New Roman" w:hAnsi="Times New Roman" w:cs="Times New Roman"/>
                <w:sz w:val="24"/>
                <w:szCs w:val="24"/>
              </w:rPr>
            </w:pPr>
          </w:p>
        </w:tc>
        <w:tc>
          <w:tcPr>
            <w:tcW w:w="1039" w:type="pct"/>
          </w:tcPr>
          <w:p w:rsidR="002D78ED" w:rsidRPr="002D78ED" w:rsidRDefault="002D78ED" w:rsidP="00DA76D2">
            <w:pPr>
              <w:rPr>
                <w:rFonts w:ascii="Times New Roman" w:hAnsi="Times New Roman" w:cs="Times New Roman"/>
                <w:sz w:val="24"/>
                <w:szCs w:val="24"/>
              </w:rPr>
            </w:pPr>
            <w:r w:rsidRPr="002D78ED">
              <w:rPr>
                <w:rFonts w:ascii="Times New Roman" w:hAnsi="Times New Roman" w:cs="Times New Roman"/>
                <w:sz w:val="24"/>
                <w:szCs w:val="24"/>
              </w:rPr>
              <w:t>Evaluation des compétences en stage</w:t>
            </w:r>
          </w:p>
        </w:tc>
      </w:tr>
      <w:tr w:rsidR="002D78ED" w:rsidRPr="00B2678C" w:rsidTr="002D78ED">
        <w:trPr>
          <w:trHeight w:val="895"/>
        </w:trPr>
        <w:tc>
          <w:tcPr>
            <w:tcW w:w="974" w:type="pct"/>
            <w:vMerge w:val="restart"/>
          </w:tcPr>
          <w:p w:rsidR="002D78ED" w:rsidRPr="002D78ED" w:rsidRDefault="002D78ED" w:rsidP="00DA76D2">
            <w:pPr>
              <w:rPr>
                <w:rFonts w:ascii="Times New Roman" w:hAnsi="Times New Roman" w:cs="Times New Roman"/>
                <w:b/>
                <w:sz w:val="24"/>
                <w:szCs w:val="24"/>
              </w:rPr>
            </w:pPr>
            <w:r w:rsidRPr="002D78ED">
              <w:rPr>
                <w:rFonts w:ascii="Times New Roman" w:hAnsi="Times New Roman" w:cs="Times New Roman"/>
                <w:b/>
                <w:sz w:val="24"/>
                <w:szCs w:val="24"/>
              </w:rPr>
              <w:t>Bloc 5 - Travail en équipe pluri-professionnelle et traitement des informations liées aux activités de soins, à la qualité/gestion des risques</w:t>
            </w:r>
          </w:p>
        </w:tc>
        <w:tc>
          <w:tcPr>
            <w:tcW w:w="1688" w:type="pct"/>
          </w:tcPr>
          <w:p w:rsidR="002D78ED" w:rsidRPr="002D78ED" w:rsidRDefault="002D78ED" w:rsidP="00DA76D2">
            <w:pPr>
              <w:widowControl w:val="0"/>
              <w:autoSpaceDE w:val="0"/>
              <w:autoSpaceDN w:val="0"/>
              <w:adjustRightInd w:val="0"/>
              <w:rPr>
                <w:rFonts w:ascii="Times New Roman" w:hAnsi="Times New Roman" w:cs="Times New Roman"/>
                <w:b/>
                <w:bCs/>
                <w:sz w:val="24"/>
                <w:szCs w:val="24"/>
              </w:rPr>
            </w:pPr>
            <w:r w:rsidRPr="002D78ED">
              <w:rPr>
                <w:rFonts w:ascii="Times New Roman" w:hAnsi="Times New Roman" w:cs="Times New Roman"/>
                <w:b/>
                <w:bCs/>
                <w:sz w:val="24"/>
                <w:szCs w:val="24"/>
              </w:rPr>
              <w:t>Module 9. – Traitement des informations</w:t>
            </w:r>
          </w:p>
        </w:tc>
        <w:tc>
          <w:tcPr>
            <w:tcW w:w="1299" w:type="pct"/>
            <w:vMerge w:val="restart"/>
          </w:tcPr>
          <w:p w:rsidR="002D78ED" w:rsidRPr="002D78ED" w:rsidRDefault="002D78ED" w:rsidP="00DA76D2">
            <w:pPr>
              <w:rPr>
                <w:rFonts w:ascii="Times New Roman" w:hAnsi="Times New Roman" w:cs="Times New Roman"/>
                <w:sz w:val="24"/>
                <w:szCs w:val="24"/>
              </w:rPr>
            </w:pPr>
            <w:r w:rsidRPr="002D78ED">
              <w:rPr>
                <w:rFonts w:ascii="Times New Roman" w:hAnsi="Times New Roman" w:cs="Times New Roman"/>
                <w:sz w:val="24"/>
                <w:szCs w:val="24"/>
              </w:rPr>
              <w:t>Etude de situation pouvant comporter une pratique simulée</w:t>
            </w:r>
          </w:p>
          <w:p w:rsidR="002D78ED" w:rsidRPr="002D78ED" w:rsidRDefault="002D78ED" w:rsidP="00DA76D2">
            <w:pPr>
              <w:rPr>
                <w:rFonts w:ascii="Times New Roman" w:hAnsi="Times New Roman" w:cs="Times New Roman"/>
                <w:sz w:val="24"/>
                <w:szCs w:val="24"/>
              </w:rPr>
            </w:pPr>
            <w:r w:rsidRPr="002D78ED">
              <w:rPr>
                <w:rFonts w:ascii="Times New Roman" w:hAnsi="Times New Roman" w:cs="Times New Roman"/>
                <w:sz w:val="24"/>
                <w:szCs w:val="24"/>
              </w:rPr>
              <w:t>Evaluation des compétences en stage</w:t>
            </w:r>
          </w:p>
          <w:p w:rsidR="002D78ED" w:rsidRPr="002D78ED" w:rsidRDefault="002D78ED" w:rsidP="00DA76D2">
            <w:pPr>
              <w:rPr>
                <w:rFonts w:ascii="Times New Roman" w:hAnsi="Times New Roman" w:cs="Times New Roman"/>
                <w:sz w:val="24"/>
                <w:szCs w:val="24"/>
              </w:rPr>
            </w:pPr>
          </w:p>
        </w:tc>
        <w:tc>
          <w:tcPr>
            <w:tcW w:w="1039" w:type="pct"/>
          </w:tcPr>
          <w:p w:rsidR="002D78ED" w:rsidRPr="002D78ED" w:rsidRDefault="002D78ED" w:rsidP="00DA76D2">
            <w:pPr>
              <w:rPr>
                <w:rFonts w:ascii="Times New Roman" w:hAnsi="Times New Roman" w:cs="Times New Roman"/>
                <w:sz w:val="24"/>
                <w:szCs w:val="24"/>
              </w:rPr>
            </w:pPr>
            <w:r w:rsidRPr="002D78ED">
              <w:rPr>
                <w:rFonts w:ascii="Times New Roman" w:hAnsi="Times New Roman" w:cs="Times New Roman"/>
                <w:sz w:val="24"/>
                <w:szCs w:val="24"/>
              </w:rPr>
              <w:t>Etude de situation pouvant comporter une pratique simulée</w:t>
            </w:r>
          </w:p>
          <w:p w:rsidR="002D78ED" w:rsidRPr="002D78ED" w:rsidRDefault="002D78ED" w:rsidP="00DA76D2">
            <w:pPr>
              <w:rPr>
                <w:rFonts w:ascii="Times New Roman" w:hAnsi="Times New Roman" w:cs="Times New Roman"/>
                <w:sz w:val="24"/>
                <w:szCs w:val="24"/>
              </w:rPr>
            </w:pPr>
            <w:r w:rsidRPr="002D78ED">
              <w:rPr>
                <w:rFonts w:ascii="Times New Roman" w:hAnsi="Times New Roman" w:cs="Times New Roman"/>
                <w:sz w:val="24"/>
                <w:szCs w:val="24"/>
              </w:rPr>
              <w:t xml:space="preserve"> </w:t>
            </w:r>
          </w:p>
          <w:p w:rsidR="002D78ED" w:rsidRPr="002D78ED" w:rsidRDefault="002D78ED" w:rsidP="00DA76D2">
            <w:pPr>
              <w:rPr>
                <w:rFonts w:ascii="Times New Roman" w:hAnsi="Times New Roman" w:cs="Times New Roman"/>
                <w:sz w:val="24"/>
                <w:szCs w:val="24"/>
              </w:rPr>
            </w:pPr>
            <w:r w:rsidRPr="002D78ED">
              <w:rPr>
                <w:rFonts w:ascii="Times New Roman" w:hAnsi="Times New Roman" w:cs="Times New Roman"/>
                <w:sz w:val="24"/>
                <w:szCs w:val="24"/>
              </w:rPr>
              <w:t>Evaluation des compétences en stage</w:t>
            </w:r>
          </w:p>
          <w:p w:rsidR="002D78ED" w:rsidRPr="002D78ED" w:rsidRDefault="002D78ED" w:rsidP="00DA76D2">
            <w:pPr>
              <w:rPr>
                <w:rFonts w:ascii="Times New Roman" w:hAnsi="Times New Roman" w:cs="Times New Roman"/>
                <w:sz w:val="24"/>
                <w:szCs w:val="24"/>
              </w:rPr>
            </w:pPr>
          </w:p>
        </w:tc>
      </w:tr>
      <w:tr w:rsidR="002D78ED" w:rsidRPr="00B2678C" w:rsidTr="002D78ED">
        <w:tc>
          <w:tcPr>
            <w:tcW w:w="974" w:type="pct"/>
            <w:vMerge/>
          </w:tcPr>
          <w:p w:rsidR="002D78ED" w:rsidRPr="002D78ED" w:rsidRDefault="002D78ED" w:rsidP="00DA76D2">
            <w:pPr>
              <w:rPr>
                <w:rFonts w:ascii="Times New Roman" w:hAnsi="Times New Roman" w:cs="Times New Roman"/>
                <w:bCs/>
                <w:sz w:val="24"/>
                <w:szCs w:val="24"/>
              </w:rPr>
            </w:pPr>
          </w:p>
        </w:tc>
        <w:tc>
          <w:tcPr>
            <w:tcW w:w="1688" w:type="pct"/>
          </w:tcPr>
          <w:p w:rsidR="002D78ED" w:rsidRPr="002D78ED" w:rsidRDefault="002D78ED" w:rsidP="00DA76D2">
            <w:pPr>
              <w:widowControl w:val="0"/>
              <w:autoSpaceDE w:val="0"/>
              <w:autoSpaceDN w:val="0"/>
              <w:adjustRightInd w:val="0"/>
              <w:rPr>
                <w:rFonts w:ascii="Times New Roman" w:hAnsi="Times New Roman" w:cs="Times New Roman"/>
                <w:bCs/>
                <w:sz w:val="24"/>
                <w:szCs w:val="24"/>
              </w:rPr>
            </w:pPr>
            <w:r w:rsidRPr="002D78ED">
              <w:rPr>
                <w:rFonts w:ascii="Times New Roman" w:hAnsi="Times New Roman" w:cs="Times New Roman"/>
                <w:b/>
                <w:bCs/>
                <w:sz w:val="24"/>
                <w:szCs w:val="24"/>
              </w:rPr>
              <w:t>Module 10. – Travail en équipe pluri professionnelle, qualité et gestion des risques</w:t>
            </w:r>
          </w:p>
        </w:tc>
        <w:tc>
          <w:tcPr>
            <w:tcW w:w="1299" w:type="pct"/>
            <w:vMerge/>
          </w:tcPr>
          <w:p w:rsidR="002D78ED" w:rsidRPr="002D78ED" w:rsidRDefault="002D78ED" w:rsidP="00DA76D2">
            <w:pPr>
              <w:rPr>
                <w:rFonts w:ascii="Times New Roman" w:hAnsi="Times New Roman" w:cs="Times New Roman"/>
                <w:bCs/>
                <w:sz w:val="24"/>
                <w:szCs w:val="24"/>
              </w:rPr>
            </w:pPr>
          </w:p>
        </w:tc>
        <w:tc>
          <w:tcPr>
            <w:tcW w:w="1039" w:type="pct"/>
          </w:tcPr>
          <w:p w:rsidR="002D78ED" w:rsidRPr="002D78ED" w:rsidRDefault="002D78ED" w:rsidP="00DA76D2">
            <w:pPr>
              <w:rPr>
                <w:rFonts w:ascii="Times New Roman" w:hAnsi="Times New Roman" w:cs="Times New Roman"/>
                <w:bCs/>
                <w:sz w:val="24"/>
                <w:szCs w:val="24"/>
              </w:rPr>
            </w:pPr>
            <w:r w:rsidRPr="002D78ED">
              <w:rPr>
                <w:rFonts w:ascii="Times New Roman" w:hAnsi="Times New Roman" w:cs="Times New Roman"/>
                <w:sz w:val="24"/>
                <w:szCs w:val="24"/>
              </w:rPr>
              <w:t>Evaluation des compétences en stage</w:t>
            </w:r>
          </w:p>
        </w:tc>
      </w:tr>
    </w:tbl>
    <w:p w:rsidR="002D78ED" w:rsidRDefault="002D78ED" w:rsidP="00297DE2">
      <w:pPr>
        <w:pStyle w:val="TableContents"/>
        <w:jc w:val="both"/>
        <w:rPr>
          <w:lang w:val="fr-FR"/>
        </w:rPr>
      </w:pPr>
    </w:p>
    <w:p w:rsidR="00D47B81" w:rsidRPr="00D47B81" w:rsidRDefault="00D47B81" w:rsidP="00D47B81">
      <w:pPr>
        <w:spacing w:after="0" w:line="240" w:lineRule="auto"/>
        <w:jc w:val="both"/>
        <w:rPr>
          <w:rFonts w:ascii="Times New Roman" w:hAnsi="Times New Roman" w:cs="Times New Roman"/>
          <w:sz w:val="24"/>
          <w:szCs w:val="24"/>
        </w:rPr>
      </w:pPr>
      <w:r w:rsidRPr="00D47B81">
        <w:rPr>
          <w:rFonts w:ascii="Times New Roman" w:hAnsi="Times New Roman" w:cs="Times New Roman"/>
          <w:sz w:val="24"/>
          <w:szCs w:val="24"/>
        </w:rPr>
        <w:t>A l’issue de la formation, Doméa présente au jury final les candidats ayant validé les modules et les compétences liés à l’ex</w:t>
      </w:r>
      <w:r>
        <w:rPr>
          <w:rFonts w:ascii="Times New Roman" w:hAnsi="Times New Roman" w:cs="Times New Roman"/>
          <w:sz w:val="24"/>
          <w:szCs w:val="24"/>
        </w:rPr>
        <w:t>ercice de la profession d’aide-</w:t>
      </w:r>
      <w:r w:rsidRPr="00D47B81">
        <w:rPr>
          <w:rFonts w:ascii="Times New Roman" w:hAnsi="Times New Roman" w:cs="Times New Roman"/>
          <w:sz w:val="24"/>
          <w:szCs w:val="24"/>
        </w:rPr>
        <w:t>soignant(e)</w:t>
      </w:r>
      <w:r w:rsidRPr="00D47B81">
        <w:rPr>
          <w:rFonts w:ascii="Times New Roman" w:hAnsi="Times New Roman" w:cs="Times New Roman"/>
          <w:sz w:val="24"/>
          <w:szCs w:val="24"/>
        </w:rPr>
        <w:t xml:space="preserve"> et </w:t>
      </w:r>
      <w:r w:rsidRPr="00D47B81">
        <w:rPr>
          <w:rFonts w:ascii="Times New Roman" w:hAnsi="Times New Roman" w:cs="Times New Roman"/>
          <w:sz w:val="24"/>
          <w:szCs w:val="24"/>
        </w:rPr>
        <w:t>n’ayant pas cumulé plus de 5% d’absence justifié, non rattrapé, sur l’ensemble de la formation.</w:t>
      </w:r>
    </w:p>
    <w:p w:rsidR="00D47B81" w:rsidRPr="00D47B81" w:rsidRDefault="00D47B81" w:rsidP="00D47B81">
      <w:pPr>
        <w:pStyle w:val="TableContents"/>
        <w:jc w:val="both"/>
        <w:rPr>
          <w:rFonts w:cs="Times New Roman"/>
          <w:lang w:val="fr-FR"/>
        </w:rPr>
      </w:pPr>
    </w:p>
    <w:p w:rsidR="00D47B81" w:rsidRDefault="00D47B81" w:rsidP="00D47B81">
      <w:pPr>
        <w:pStyle w:val="TableContents"/>
        <w:jc w:val="both"/>
        <w:rPr>
          <w:rFonts w:cs="Times New Roman"/>
          <w:lang w:val="fr-FR"/>
        </w:rPr>
      </w:pPr>
      <w:r w:rsidRPr="00D47B81">
        <w:rPr>
          <w:rFonts w:cs="Times New Roman"/>
          <w:lang w:val="fr-FR"/>
        </w:rPr>
        <w:t>A l’issue de la promulgation par la D.R.I.E.E.T.S. de la liste des diplômés, une attestation de réussite est remise à l’élève par Doméa.</w:t>
      </w:r>
    </w:p>
    <w:p w:rsidR="00D47B81" w:rsidRDefault="00D47B81" w:rsidP="00D47B81">
      <w:pPr>
        <w:pStyle w:val="TableContents"/>
        <w:jc w:val="both"/>
        <w:rPr>
          <w:rFonts w:cs="Times New Roman"/>
          <w:lang w:val="fr-FR"/>
        </w:rPr>
      </w:pPr>
    </w:p>
    <w:p w:rsidR="00D47B81" w:rsidRPr="00D47B81" w:rsidRDefault="00D47B81" w:rsidP="00D47B81">
      <w:pPr>
        <w:pStyle w:val="Standard"/>
        <w:autoSpaceDE w:val="0"/>
        <w:spacing w:line="360" w:lineRule="auto"/>
        <w:jc w:val="both"/>
        <w:rPr>
          <w:lang w:val="fr-FR"/>
        </w:rPr>
      </w:pPr>
      <w:r w:rsidRPr="007D4CBC">
        <w:rPr>
          <w:b/>
          <w:bCs/>
          <w:sz w:val="28"/>
          <w:szCs w:val="28"/>
          <w:lang w:val="fr-FR"/>
        </w:rPr>
        <w:t xml:space="preserve">7. </w:t>
      </w:r>
      <w:r>
        <w:rPr>
          <w:b/>
          <w:bCs/>
          <w:sz w:val="28"/>
          <w:szCs w:val="28"/>
          <w:u w:val="single"/>
          <w:lang w:val="fr-FR"/>
        </w:rPr>
        <w:t>Evaluation de la qualité</w:t>
      </w:r>
      <w:r w:rsidR="007D4CBC">
        <w:rPr>
          <w:b/>
          <w:bCs/>
          <w:sz w:val="28"/>
          <w:szCs w:val="28"/>
          <w:u w:val="single"/>
          <w:lang w:val="fr-FR"/>
        </w:rPr>
        <w:t xml:space="preserve"> de l’action de formation</w:t>
      </w:r>
    </w:p>
    <w:p w:rsidR="00D47B81" w:rsidRPr="00D47B81" w:rsidRDefault="00D47B81" w:rsidP="007D4CBC">
      <w:pPr>
        <w:pStyle w:val="Standard"/>
        <w:autoSpaceDE w:val="0"/>
        <w:jc w:val="both"/>
        <w:rPr>
          <w:lang w:val="fr-FR"/>
        </w:rPr>
      </w:pPr>
      <w:r>
        <w:rPr>
          <w:rFonts w:eastAsia="Arial" w:cs="Arial"/>
          <w:iCs/>
          <w:lang w:val="fr-FR"/>
        </w:rPr>
        <w:t xml:space="preserve">Dans un souci d’amélioration continue de la qualité et dans le cadre de la certification </w:t>
      </w:r>
      <w:proofErr w:type="spellStart"/>
      <w:r>
        <w:rPr>
          <w:rFonts w:eastAsia="Arial" w:cs="Arial"/>
          <w:iCs/>
          <w:lang w:val="fr-FR"/>
        </w:rPr>
        <w:t>Qualiopi</w:t>
      </w:r>
      <w:proofErr w:type="spellEnd"/>
      <w:r>
        <w:rPr>
          <w:rFonts w:eastAsia="Arial" w:cs="Arial"/>
          <w:iCs/>
          <w:lang w:val="fr-FR"/>
        </w:rPr>
        <w:t xml:space="preserve">, une évaluation de la satisfaction des élèves est réalisée </w:t>
      </w:r>
      <w:r>
        <w:rPr>
          <w:rFonts w:eastAsia="Arial" w:cs="Arial"/>
          <w:lang w:val="fr-FR"/>
        </w:rPr>
        <w:t>à l'issue de chaque module et en fin d'année</w:t>
      </w:r>
      <w:r w:rsidR="007D4CBC">
        <w:rPr>
          <w:rFonts w:eastAsia="Arial" w:cs="Arial"/>
          <w:lang w:val="fr-FR"/>
        </w:rPr>
        <w:t xml:space="preserve"> par le biais d’un questionnaire à remplir en ligne ou de manière manuscrite</w:t>
      </w:r>
      <w:r>
        <w:rPr>
          <w:rFonts w:eastAsia="Arial" w:cs="Arial"/>
          <w:lang w:val="fr-FR"/>
        </w:rPr>
        <w:t xml:space="preserve">. </w:t>
      </w:r>
    </w:p>
    <w:p w:rsidR="00D47B81" w:rsidRPr="00D47B81" w:rsidRDefault="00D47B81" w:rsidP="007D4CBC">
      <w:pPr>
        <w:pStyle w:val="Standard"/>
        <w:autoSpaceDE w:val="0"/>
        <w:jc w:val="both"/>
        <w:rPr>
          <w:lang w:val="fr-FR"/>
        </w:rPr>
      </w:pPr>
      <w:r>
        <w:rPr>
          <w:rFonts w:eastAsia="Arial" w:cs="Arial"/>
          <w:lang w:val="fr-FR"/>
        </w:rPr>
        <w:t xml:space="preserve">L’analyse de la satisfaction des enseignements et de la qualité des lieux de stage permet à l'équipe pédagogique d'évaluer et d'analyser la mise en œuvre du dispositif de formation, ainsi que les résultats obtenus et de réajuster si besoin son action de formation. </w:t>
      </w:r>
    </w:p>
    <w:p w:rsidR="007D4CBC" w:rsidRDefault="007D4CBC" w:rsidP="007D4CBC">
      <w:pPr>
        <w:pStyle w:val="TableContents"/>
        <w:jc w:val="both"/>
        <w:rPr>
          <w:rFonts w:eastAsia="Arial" w:cs="Arial"/>
          <w:lang w:val="fr-FR"/>
        </w:rPr>
      </w:pPr>
    </w:p>
    <w:p w:rsidR="00D47B81" w:rsidRPr="00D47B81" w:rsidRDefault="00D47B81" w:rsidP="007D4CBC">
      <w:pPr>
        <w:pStyle w:val="TableContents"/>
        <w:jc w:val="both"/>
        <w:rPr>
          <w:rFonts w:cs="Times New Roman"/>
          <w:b/>
          <w:u w:val="single"/>
          <w:lang w:val="fr-FR"/>
        </w:rPr>
      </w:pPr>
      <w:r>
        <w:rPr>
          <w:rFonts w:eastAsia="Arial" w:cs="Arial"/>
          <w:lang w:val="fr-FR"/>
        </w:rPr>
        <w:t>Doméa évalue annuellement la satisfaction de ses partenaires (terrains de stage, CFA-ADAFORSS, prestataires externes</w:t>
      </w:r>
      <w:r w:rsidR="007D4CBC">
        <w:rPr>
          <w:rFonts w:eastAsia="Arial" w:cs="Arial"/>
          <w:lang w:val="fr-FR"/>
        </w:rPr>
        <w:t>, formateurs</w:t>
      </w:r>
      <w:r>
        <w:rPr>
          <w:rFonts w:eastAsia="Arial" w:cs="Arial"/>
          <w:lang w:val="fr-FR"/>
        </w:rPr>
        <w:t xml:space="preserve">) à travers des </w:t>
      </w:r>
      <w:r w:rsidR="007D4CBC">
        <w:rPr>
          <w:rFonts w:eastAsia="Arial" w:cs="Arial"/>
          <w:lang w:val="fr-FR"/>
        </w:rPr>
        <w:t>questionnaires</w:t>
      </w:r>
      <w:bookmarkStart w:id="0" w:name="_GoBack"/>
      <w:bookmarkEnd w:id="0"/>
      <w:r>
        <w:rPr>
          <w:rFonts w:eastAsia="Arial" w:cs="Arial"/>
          <w:lang w:val="fr-FR"/>
        </w:rPr>
        <w:t>.</w:t>
      </w:r>
    </w:p>
    <w:p w:rsidR="00D47B81" w:rsidRPr="00D47B81" w:rsidRDefault="00D47B81" w:rsidP="007D4CBC">
      <w:pPr>
        <w:spacing w:after="0" w:line="240" w:lineRule="auto"/>
        <w:jc w:val="both"/>
        <w:rPr>
          <w:rFonts w:ascii="Times New Roman" w:hAnsi="Times New Roman" w:cs="Times New Roman"/>
          <w:sz w:val="24"/>
          <w:szCs w:val="24"/>
        </w:rPr>
      </w:pPr>
    </w:p>
    <w:p w:rsidR="00297DE2" w:rsidRPr="004A6E68" w:rsidRDefault="00297DE2" w:rsidP="00297DE2">
      <w:pPr>
        <w:pStyle w:val="TableContents"/>
        <w:jc w:val="both"/>
        <w:rPr>
          <w:lang w:val="fr-FR"/>
        </w:rPr>
      </w:pPr>
    </w:p>
    <w:p w:rsidR="00297DE2" w:rsidRDefault="00297DE2" w:rsidP="00426735">
      <w:pPr>
        <w:jc w:val="center"/>
        <w:rPr>
          <w:rFonts w:ascii="Times New Roman" w:hAnsi="Times New Roman" w:cs="Times New Roman"/>
          <w:b/>
          <w:sz w:val="28"/>
          <w:szCs w:val="28"/>
          <w:u w:val="single"/>
        </w:rPr>
      </w:pPr>
    </w:p>
    <w:sectPr w:rsidR="00297DE2" w:rsidSect="0017700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D43" w:rsidRDefault="00906D43" w:rsidP="00906D43">
      <w:pPr>
        <w:spacing w:after="0" w:line="240" w:lineRule="auto"/>
      </w:pPr>
      <w:r>
        <w:separator/>
      </w:r>
    </w:p>
  </w:endnote>
  <w:endnote w:type="continuationSeparator" w:id="0">
    <w:p w:rsidR="00906D43" w:rsidRDefault="00906D43" w:rsidP="00906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D43" w:rsidRDefault="00906D4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375564"/>
      <w:docPartObj>
        <w:docPartGallery w:val="Page Numbers (Bottom of Page)"/>
        <w:docPartUnique/>
      </w:docPartObj>
    </w:sdtPr>
    <w:sdtEndPr/>
    <w:sdtContent>
      <w:p w:rsidR="00B05603" w:rsidRDefault="00B05603">
        <w:pPr>
          <w:pStyle w:val="Pieddepage"/>
          <w:jc w:val="center"/>
        </w:pPr>
        <w:r>
          <w:fldChar w:fldCharType="begin"/>
        </w:r>
        <w:r>
          <w:instrText>PAGE   \* MERGEFORMAT</w:instrText>
        </w:r>
        <w:r>
          <w:fldChar w:fldCharType="separate"/>
        </w:r>
        <w:r w:rsidR="007D4CBC">
          <w:rPr>
            <w:noProof/>
          </w:rPr>
          <w:t>22</w:t>
        </w:r>
        <w:r>
          <w:fldChar w:fldCharType="end"/>
        </w:r>
      </w:p>
    </w:sdtContent>
  </w:sdt>
  <w:p w:rsidR="00906D43" w:rsidRDefault="00906D4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D43" w:rsidRDefault="00906D4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D43" w:rsidRDefault="00906D43" w:rsidP="00906D43">
      <w:pPr>
        <w:spacing w:after="0" w:line="240" w:lineRule="auto"/>
      </w:pPr>
      <w:r>
        <w:separator/>
      </w:r>
    </w:p>
  </w:footnote>
  <w:footnote w:type="continuationSeparator" w:id="0">
    <w:p w:rsidR="00906D43" w:rsidRDefault="00906D43" w:rsidP="00906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D43" w:rsidRDefault="00906D4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D43" w:rsidRDefault="00906D4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D43" w:rsidRDefault="00906D4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83ECD"/>
    <w:multiLevelType w:val="multilevel"/>
    <w:tmpl w:val="E172546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00F46AE"/>
    <w:multiLevelType w:val="multilevel"/>
    <w:tmpl w:val="83909E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D6F"/>
    <w:rsid w:val="000C602A"/>
    <w:rsid w:val="0017700C"/>
    <w:rsid w:val="00191E4B"/>
    <w:rsid w:val="00266593"/>
    <w:rsid w:val="00297DE2"/>
    <w:rsid w:val="002D78ED"/>
    <w:rsid w:val="00372412"/>
    <w:rsid w:val="003B0DD4"/>
    <w:rsid w:val="003C0660"/>
    <w:rsid w:val="00426735"/>
    <w:rsid w:val="004522A3"/>
    <w:rsid w:val="00472B03"/>
    <w:rsid w:val="0048741A"/>
    <w:rsid w:val="004A119B"/>
    <w:rsid w:val="005032AF"/>
    <w:rsid w:val="00644DDC"/>
    <w:rsid w:val="007D4CBC"/>
    <w:rsid w:val="00861F1F"/>
    <w:rsid w:val="00892E61"/>
    <w:rsid w:val="00906D43"/>
    <w:rsid w:val="009379EF"/>
    <w:rsid w:val="009C660B"/>
    <w:rsid w:val="00AA6586"/>
    <w:rsid w:val="00AB6E17"/>
    <w:rsid w:val="00B05603"/>
    <w:rsid w:val="00B850E6"/>
    <w:rsid w:val="00B928B0"/>
    <w:rsid w:val="00BF2263"/>
    <w:rsid w:val="00CE2D6F"/>
    <w:rsid w:val="00D47B81"/>
    <w:rsid w:val="00DB77DE"/>
    <w:rsid w:val="00F63C86"/>
    <w:rsid w:val="00F76BC1"/>
    <w:rsid w:val="00FB42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E38DE"/>
  <w15:chartTrackingRefBased/>
  <w15:docId w15:val="{4147A326-4F64-4114-9FD4-74ED4E0D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0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7700C"/>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06D43"/>
    <w:pPr>
      <w:tabs>
        <w:tab w:val="center" w:pos="4536"/>
        <w:tab w:val="right" w:pos="9072"/>
      </w:tabs>
      <w:spacing w:after="0" w:line="240" w:lineRule="auto"/>
    </w:pPr>
  </w:style>
  <w:style w:type="character" w:customStyle="1" w:styleId="En-tteCar">
    <w:name w:val="En-tête Car"/>
    <w:basedOn w:val="Policepardfaut"/>
    <w:link w:val="En-tte"/>
    <w:uiPriority w:val="99"/>
    <w:rsid w:val="00906D43"/>
  </w:style>
  <w:style w:type="paragraph" w:styleId="Pieddepage">
    <w:name w:val="footer"/>
    <w:basedOn w:val="Normal"/>
    <w:link w:val="PieddepageCar"/>
    <w:unhideWhenUsed/>
    <w:rsid w:val="00906D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6D43"/>
  </w:style>
  <w:style w:type="paragraph" w:customStyle="1" w:styleId="Standard">
    <w:name w:val="Standard"/>
    <w:rsid w:val="00297DE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297DE2"/>
    <w:pPr>
      <w:spacing w:after="120"/>
    </w:pPr>
  </w:style>
  <w:style w:type="paragraph" w:customStyle="1" w:styleId="TableContents">
    <w:name w:val="Table Contents"/>
    <w:basedOn w:val="Standard"/>
    <w:rsid w:val="00297DE2"/>
    <w:pPr>
      <w:suppressLineNumbers/>
    </w:pPr>
  </w:style>
  <w:style w:type="character" w:customStyle="1" w:styleId="StrongEmphasis">
    <w:name w:val="Strong Emphasis"/>
    <w:rsid w:val="00297DE2"/>
    <w:rPr>
      <w:b/>
      <w:bCs/>
    </w:rPr>
  </w:style>
  <w:style w:type="paragraph" w:customStyle="1" w:styleId="WW-Standard">
    <w:name w:val="WW-Standard"/>
    <w:rsid w:val="00372412"/>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styleId="Paragraphedeliste">
    <w:name w:val="List Paragraph"/>
    <w:basedOn w:val="Normal"/>
    <w:qFormat/>
    <w:rsid w:val="00472B03"/>
    <w:pPr>
      <w:suppressAutoHyphens/>
      <w:spacing w:after="0" w:line="240" w:lineRule="auto"/>
      <w:ind w:left="708"/>
    </w:pPr>
    <w:rPr>
      <w:rFonts w:ascii="Times New Roman" w:eastAsia="Times New Roman" w:hAnsi="Times New Roman" w:cs="Times New Roman"/>
      <w:sz w:val="24"/>
      <w:szCs w:val="24"/>
      <w:lang w:eastAsia="ar-SA"/>
    </w:rPr>
  </w:style>
  <w:style w:type="paragraph" w:styleId="NormalWeb">
    <w:name w:val="Normal (Web)"/>
    <w:basedOn w:val="Normal"/>
    <w:rsid w:val="00472B03"/>
    <w:pPr>
      <w:spacing w:before="280" w:after="280" w:line="240" w:lineRule="auto"/>
    </w:pPr>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B850E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50E6"/>
    <w:rPr>
      <w:rFonts w:ascii="Segoe UI" w:hAnsi="Segoe UI" w:cs="Segoe UI"/>
      <w:sz w:val="18"/>
      <w:szCs w:val="18"/>
    </w:rPr>
  </w:style>
  <w:style w:type="paragraph" w:customStyle="1" w:styleId="Index">
    <w:name w:val="Index"/>
    <w:basedOn w:val="Standard"/>
    <w:rsid w:val="003C0660"/>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629353">
      <w:bodyDiv w:val="1"/>
      <w:marLeft w:val="0"/>
      <w:marRight w:val="0"/>
      <w:marTop w:val="0"/>
      <w:marBottom w:val="0"/>
      <w:divBdr>
        <w:top w:val="none" w:sz="0" w:space="0" w:color="auto"/>
        <w:left w:val="none" w:sz="0" w:space="0" w:color="auto"/>
        <w:bottom w:val="none" w:sz="0" w:space="0" w:color="auto"/>
        <w:right w:val="none" w:sz="0" w:space="0" w:color="auto"/>
      </w:divBdr>
      <w:divsChild>
        <w:div w:id="294796571">
          <w:marLeft w:val="0"/>
          <w:marRight w:val="0"/>
          <w:marTop w:val="0"/>
          <w:marBottom w:val="0"/>
          <w:divBdr>
            <w:top w:val="none" w:sz="0" w:space="0" w:color="auto"/>
            <w:left w:val="none" w:sz="0" w:space="0" w:color="auto"/>
            <w:bottom w:val="none" w:sz="0" w:space="0" w:color="auto"/>
            <w:right w:val="none" w:sz="0" w:space="0" w:color="auto"/>
          </w:divBdr>
          <w:divsChild>
            <w:div w:id="1427338305">
              <w:marLeft w:val="0"/>
              <w:marRight w:val="0"/>
              <w:marTop w:val="0"/>
              <w:marBottom w:val="0"/>
              <w:divBdr>
                <w:top w:val="none" w:sz="0" w:space="0" w:color="auto"/>
                <w:left w:val="none" w:sz="0" w:space="0" w:color="auto"/>
                <w:bottom w:val="none" w:sz="0" w:space="0" w:color="auto"/>
                <w:right w:val="none" w:sz="0" w:space="0" w:color="auto"/>
              </w:divBdr>
              <w:divsChild>
                <w:div w:id="550968381">
                  <w:marLeft w:val="0"/>
                  <w:marRight w:val="0"/>
                  <w:marTop w:val="0"/>
                  <w:marBottom w:val="0"/>
                  <w:divBdr>
                    <w:top w:val="none" w:sz="0" w:space="0" w:color="auto"/>
                    <w:left w:val="none" w:sz="0" w:space="0" w:color="auto"/>
                    <w:bottom w:val="none" w:sz="0" w:space="0" w:color="auto"/>
                    <w:right w:val="none" w:sz="0" w:space="0" w:color="auto"/>
                  </w:divBdr>
                  <w:divsChild>
                    <w:div w:id="470556705">
                      <w:marLeft w:val="0"/>
                      <w:marRight w:val="0"/>
                      <w:marTop w:val="0"/>
                      <w:marBottom w:val="0"/>
                      <w:divBdr>
                        <w:top w:val="none" w:sz="0" w:space="0" w:color="auto"/>
                        <w:left w:val="none" w:sz="0" w:space="0" w:color="auto"/>
                        <w:bottom w:val="none" w:sz="0" w:space="0" w:color="auto"/>
                        <w:right w:val="none" w:sz="0" w:space="0" w:color="auto"/>
                      </w:divBdr>
                      <w:divsChild>
                        <w:div w:id="298656067">
                          <w:marLeft w:val="0"/>
                          <w:marRight w:val="0"/>
                          <w:marTop w:val="0"/>
                          <w:marBottom w:val="0"/>
                          <w:divBdr>
                            <w:top w:val="none" w:sz="0" w:space="0" w:color="auto"/>
                            <w:left w:val="none" w:sz="0" w:space="0" w:color="auto"/>
                            <w:bottom w:val="none" w:sz="0" w:space="0" w:color="auto"/>
                            <w:right w:val="none" w:sz="0" w:space="0" w:color="auto"/>
                          </w:divBdr>
                          <w:divsChild>
                            <w:div w:id="937248980">
                              <w:marLeft w:val="0"/>
                              <w:marRight w:val="0"/>
                              <w:marTop w:val="0"/>
                              <w:marBottom w:val="0"/>
                              <w:divBdr>
                                <w:top w:val="none" w:sz="0" w:space="0" w:color="auto"/>
                                <w:left w:val="none" w:sz="0" w:space="0" w:color="auto"/>
                                <w:bottom w:val="none" w:sz="0" w:space="0" w:color="auto"/>
                                <w:right w:val="none" w:sz="0" w:space="0" w:color="auto"/>
                              </w:divBdr>
                              <w:divsChild>
                                <w:div w:id="291057882">
                                  <w:marLeft w:val="0"/>
                                  <w:marRight w:val="0"/>
                                  <w:marTop w:val="0"/>
                                  <w:marBottom w:val="0"/>
                                  <w:divBdr>
                                    <w:top w:val="none" w:sz="0" w:space="0" w:color="auto"/>
                                    <w:left w:val="none" w:sz="0" w:space="0" w:color="auto"/>
                                    <w:bottom w:val="none" w:sz="0" w:space="0" w:color="auto"/>
                                    <w:right w:val="none" w:sz="0" w:space="0" w:color="auto"/>
                                  </w:divBdr>
                                  <w:divsChild>
                                    <w:div w:id="217983003">
                                      <w:marLeft w:val="0"/>
                                      <w:marRight w:val="0"/>
                                      <w:marTop w:val="0"/>
                                      <w:marBottom w:val="0"/>
                                      <w:divBdr>
                                        <w:top w:val="none" w:sz="0" w:space="0" w:color="auto"/>
                                        <w:left w:val="none" w:sz="0" w:space="0" w:color="auto"/>
                                        <w:bottom w:val="none" w:sz="0" w:space="0" w:color="auto"/>
                                        <w:right w:val="none" w:sz="0" w:space="0" w:color="auto"/>
                                      </w:divBdr>
                                    </w:div>
                                    <w:div w:id="1548838300">
                                      <w:marLeft w:val="0"/>
                                      <w:marRight w:val="0"/>
                                      <w:marTop w:val="0"/>
                                      <w:marBottom w:val="0"/>
                                      <w:divBdr>
                                        <w:top w:val="none" w:sz="0" w:space="0" w:color="auto"/>
                                        <w:left w:val="none" w:sz="0" w:space="0" w:color="auto"/>
                                        <w:bottom w:val="none" w:sz="0" w:space="0" w:color="auto"/>
                                        <w:right w:val="none" w:sz="0" w:space="0" w:color="auto"/>
                                      </w:divBdr>
                                    </w:div>
                                    <w:div w:id="1212886855">
                                      <w:marLeft w:val="0"/>
                                      <w:marRight w:val="0"/>
                                      <w:marTop w:val="0"/>
                                      <w:marBottom w:val="0"/>
                                      <w:divBdr>
                                        <w:top w:val="none" w:sz="0" w:space="0" w:color="auto"/>
                                        <w:left w:val="none" w:sz="0" w:space="0" w:color="auto"/>
                                        <w:bottom w:val="none" w:sz="0" w:space="0" w:color="auto"/>
                                        <w:right w:val="none" w:sz="0" w:space="0" w:color="auto"/>
                                      </w:divBdr>
                                    </w:div>
                                    <w:div w:id="990712169">
                                      <w:marLeft w:val="0"/>
                                      <w:marRight w:val="0"/>
                                      <w:marTop w:val="0"/>
                                      <w:marBottom w:val="0"/>
                                      <w:divBdr>
                                        <w:top w:val="none" w:sz="0" w:space="0" w:color="auto"/>
                                        <w:left w:val="none" w:sz="0" w:space="0" w:color="auto"/>
                                        <w:bottom w:val="none" w:sz="0" w:space="0" w:color="auto"/>
                                        <w:right w:val="none" w:sz="0" w:space="0" w:color="auto"/>
                                      </w:divBdr>
                                    </w:div>
                                    <w:div w:id="1366059985">
                                      <w:marLeft w:val="0"/>
                                      <w:marRight w:val="0"/>
                                      <w:marTop w:val="0"/>
                                      <w:marBottom w:val="0"/>
                                      <w:divBdr>
                                        <w:top w:val="none" w:sz="0" w:space="0" w:color="auto"/>
                                        <w:left w:val="none" w:sz="0" w:space="0" w:color="auto"/>
                                        <w:bottom w:val="none" w:sz="0" w:space="0" w:color="auto"/>
                                        <w:right w:val="none" w:sz="0" w:space="0" w:color="auto"/>
                                      </w:divBdr>
                                    </w:div>
                                    <w:div w:id="211842445">
                                      <w:marLeft w:val="0"/>
                                      <w:marRight w:val="0"/>
                                      <w:marTop w:val="0"/>
                                      <w:marBottom w:val="0"/>
                                      <w:divBdr>
                                        <w:top w:val="none" w:sz="0" w:space="0" w:color="auto"/>
                                        <w:left w:val="none" w:sz="0" w:space="0" w:color="auto"/>
                                        <w:bottom w:val="none" w:sz="0" w:space="0" w:color="auto"/>
                                        <w:right w:val="none" w:sz="0" w:space="0" w:color="auto"/>
                                      </w:divBdr>
                                    </w:div>
                                    <w:div w:id="199905594">
                                      <w:marLeft w:val="0"/>
                                      <w:marRight w:val="0"/>
                                      <w:marTop w:val="0"/>
                                      <w:marBottom w:val="0"/>
                                      <w:divBdr>
                                        <w:top w:val="none" w:sz="0" w:space="0" w:color="auto"/>
                                        <w:left w:val="none" w:sz="0" w:space="0" w:color="auto"/>
                                        <w:bottom w:val="none" w:sz="0" w:space="0" w:color="auto"/>
                                        <w:right w:val="none" w:sz="0" w:space="0" w:color="auto"/>
                                      </w:divBdr>
                                    </w:div>
                                    <w:div w:id="9590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9088</Words>
  <Characters>49989</Characters>
  <Application>Microsoft Office Word</Application>
  <DocSecurity>0</DocSecurity>
  <Lines>416</Lines>
  <Paragraphs>117</Paragraphs>
  <ScaleCrop>false</ScaleCrop>
  <HeadingPairs>
    <vt:vector size="2" baseType="variant">
      <vt:variant>
        <vt:lpstr>Titre</vt:lpstr>
      </vt:variant>
      <vt:variant>
        <vt:i4>1</vt:i4>
      </vt:variant>
    </vt:vector>
  </HeadingPairs>
  <TitlesOfParts>
    <vt:vector size="1" baseType="lpstr">
      <vt:lpstr/>
    </vt:vector>
  </TitlesOfParts>
  <Company>ORPEA</Company>
  <LinksUpToDate>false</LinksUpToDate>
  <CharactersWithSpaces>58960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ORPEA300 - Sophie BLANQUART</dc:creator>
  <cp:keywords/>
  <dc:description/>
  <cp:lastModifiedBy>ORPEA300 - Sophie BLANQUART</cp:lastModifiedBy>
  <cp:revision>16</cp:revision>
  <cp:lastPrinted>2021-07-01T08:58:00Z</cp:lastPrinted>
  <dcterms:created xsi:type="dcterms:W3CDTF">2021-06-29T11:03:00Z</dcterms:created>
  <dcterms:modified xsi:type="dcterms:W3CDTF">2022-02-24T15:56:00Z</dcterms:modified>
</cp:coreProperties>
</file>